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AC" w:rsidRPr="003565AC" w:rsidRDefault="003565AC" w:rsidP="003565AC">
      <w:pPr>
        <w:keepNext/>
        <w:keepLines/>
        <w:spacing w:after="60" w:line="240" w:lineRule="auto"/>
        <w:jc w:val="center"/>
        <w:outlineLvl w:val="2"/>
        <w:rPr>
          <w:rFonts w:ascii="Times New Roman" w:eastAsia="Times New Roman" w:hAnsi="Times New Roman" w:cs="Times New Roman"/>
          <w:sz w:val="28"/>
          <w:szCs w:val="28"/>
          <w:lang w:val="en-US" w:eastAsia="uz-Cyrl-UZ"/>
        </w:rPr>
      </w:pPr>
      <w:bookmarkStart w:id="0" w:name="bookmark0"/>
      <w:r w:rsidRPr="003565AC">
        <w:rPr>
          <w:rFonts w:ascii="Times New Roman" w:eastAsia="Times New Roman" w:hAnsi="Times New Roman" w:cs="Times New Roman"/>
          <w:b/>
          <w:bCs/>
          <w:spacing w:val="-10"/>
          <w:sz w:val="28"/>
          <w:szCs w:val="28"/>
          <w:lang w:val="en-US"/>
        </w:rPr>
        <w:t>Darsda o'quvchilar faolligini oshiruvchi uslublar</w:t>
      </w:r>
      <w:bookmarkEnd w:id="0"/>
    </w:p>
    <w:p w:rsidR="003565AC" w:rsidRPr="003565AC" w:rsidRDefault="003565AC" w:rsidP="003565AC">
      <w:pPr>
        <w:spacing w:before="60"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Amaiiy mashq</w:t>
      </w:r>
      <w:r w:rsidRPr="003565AC">
        <w:rPr>
          <w:rFonts w:ascii="Times New Roman" w:eastAsia="Times New Roman" w:hAnsi="Times New Roman" w:cs="Times New Roman"/>
          <w:spacing w:val="-10"/>
          <w:sz w:val="28"/>
          <w:szCs w:val="28"/>
          <w:lang w:val="en-US"/>
        </w:rPr>
        <w:t xml:space="preserve"> - o'tilgan nazariy bilimlarni mustahkamlashga qaratilagan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ma'lum amaliy ko'nikmalarga ega bo'lish maqsadida nazariy bilimlarni amaliy masalalarga tadbiq etish.</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Kichik guruhiarda ishlash</w:t>
      </w:r>
      <w:r w:rsidRPr="003565AC">
        <w:rPr>
          <w:rFonts w:ascii="Times New Roman" w:eastAsia="Times New Roman" w:hAnsi="Times New Roman" w:cs="Times New Roman"/>
          <w:spacing w:val="-10"/>
          <w:sz w:val="28"/>
          <w:szCs w:val="28"/>
          <w:lang w:val="en-US"/>
        </w:rPr>
        <w:t xml:space="preserve"> orqali o'rganish - ma'lum muammoning yechimini topishga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o'quvchilar faolligini oshirishga qaratilgan darsdagi ijodiy ish. Bosqichlari: guruhlarga bo'lish, muammoni guruhiarda muhokama qilish, muammoning yechimlari taqdimoti, xulosalash.</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Rolli o'yinlar</w:t>
      </w:r>
      <w:r w:rsidRPr="003565AC">
        <w:rPr>
          <w:rFonts w:ascii="Times New Roman" w:eastAsia="Times New Roman" w:hAnsi="Times New Roman" w:cs="Times New Roman"/>
          <w:spacing w:val="-10"/>
          <w:sz w:val="28"/>
          <w:szCs w:val="28"/>
          <w:lang w:val="en-US"/>
        </w:rPr>
        <w:t xml:space="preserve"> - dars mavzusini ochadigan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unga mos ma'lum hayotiy vaziyatni sinfda modellashtirish (sahnalashtirish). Bosqichlari: vaziyatni tushuntirish, mos rollarni bo'lib berish, maqsad va vazifalami tushuntirish, o'yin davomida o'quvchilaming xatti-harakatlarini kuzatib borish, o'quvchilaming xatti-harakatlari orqali ularga bilim olishlariga, ma'lum malaka va ko'nikmalami egallashlariga imkoniyat yaratish, o'yin natijalarining tahlili, o'yin natijalarini real hayotiy hodisalar bilan taqqoslash.</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O'quvchiiarni juft-juft qiiib muioqot qiidirish</w:t>
      </w:r>
      <w:r w:rsidRPr="003565AC">
        <w:rPr>
          <w:rFonts w:ascii="Times New Roman" w:eastAsia="Times New Roman" w:hAnsi="Times New Roman" w:cs="Times New Roman"/>
          <w:spacing w:val="-10"/>
          <w:sz w:val="28"/>
          <w:szCs w:val="28"/>
          <w:lang w:val="en-US"/>
        </w:rPr>
        <w:t xml:space="preserve"> - biror mavzu bo'yicha yonma-yon o'tirgan o'quvchiiarni o'zaro muloqotga chorlash, o'zaro fikr alma- shish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ulaming ba'zilarini tinglash.</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proofErr w:type="gramStart"/>
      <w:r>
        <w:rPr>
          <w:rFonts w:ascii="Times New Roman" w:eastAsia="Times New Roman" w:hAnsi="Times New Roman" w:cs="Times New Roman"/>
          <w:b/>
          <w:bCs/>
          <w:spacing w:val="-10"/>
          <w:sz w:val="28"/>
          <w:szCs w:val="28"/>
          <w:lang w:val="en-US"/>
        </w:rPr>
        <w:t>"Men</w:t>
      </w:r>
      <w:r>
        <w:rPr>
          <w:rFonts w:ascii="Times New Roman" w:eastAsia="Times New Roman" w:hAnsi="Times New Roman" w:cs="Times New Roman"/>
          <w:b/>
          <w:bCs/>
          <w:spacing w:val="-10"/>
          <w:sz w:val="28"/>
          <w:szCs w:val="28"/>
        </w:rPr>
        <w:t xml:space="preserve"> </w:t>
      </w:r>
      <w:r w:rsidRPr="003565AC">
        <w:rPr>
          <w:rFonts w:ascii="Times New Roman" w:eastAsia="Times New Roman" w:hAnsi="Times New Roman" w:cs="Times New Roman"/>
          <w:b/>
          <w:bCs/>
          <w:spacing w:val="-10"/>
          <w:sz w:val="28"/>
          <w:szCs w:val="28"/>
          <w:lang w:val="en-US"/>
        </w:rPr>
        <w:t>o'qituvchi"</w:t>
      </w:r>
      <w:r w:rsidRPr="003565AC">
        <w:rPr>
          <w:rFonts w:ascii="Times New Roman" w:eastAsia="Times New Roman" w:hAnsi="Times New Roman" w:cs="Times New Roman"/>
          <w:spacing w:val="-10"/>
          <w:sz w:val="28"/>
          <w:szCs w:val="28"/>
          <w:lang w:val="en-US"/>
        </w:rPr>
        <w:t xml:space="preserve"> - o'quvchilardan biriga o'quvchilar o'rtasidagi munozarani ma'lum vaqtgacha boshqarishni topshirish.</w:t>
      </w:r>
      <w:proofErr w:type="gramEnd"/>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Ovozga qo'yish</w:t>
      </w:r>
      <w:r w:rsidRPr="003565AC">
        <w:rPr>
          <w:rFonts w:ascii="Times New Roman" w:eastAsia="Times New Roman" w:hAnsi="Times New Roman" w:cs="Times New Roman"/>
          <w:spacing w:val="-10"/>
          <w:sz w:val="28"/>
          <w:szCs w:val="28"/>
          <w:lang w:val="en-US"/>
        </w:rPr>
        <w:t xml:space="preserve"> - "Qarshi", "Rozi", "Betaraf - dars davomida bahsli vaziyatni keltirib chiqarish; yuzaga kelgan bahs munozarani boshqarish maqsadida, bahs yuritayotgan tomonlaming fikrlarini sinf bo'yicha ovozga qo'yish, har bir fikr bo'yicha qarshi, rozi va betaraflami aniqlash, tomonlaming dalillarini va fikrlarini tinglash, so'ng yana ovozga qo'yish, xulosalash.</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Aqliy hujum</w:t>
      </w:r>
      <w:r w:rsidRPr="003565AC">
        <w:rPr>
          <w:rFonts w:ascii="Times New Roman" w:eastAsia="Times New Roman" w:hAnsi="Times New Roman" w:cs="Times New Roman"/>
          <w:spacing w:val="-10"/>
          <w:sz w:val="28"/>
          <w:szCs w:val="28"/>
          <w:lang w:val="en-US"/>
        </w:rPr>
        <w:t xml:space="preserve"> - umumiy muammo bo'yicha o'quvchilami ijodiy ishga, o'zaro muloqotga chorlash. Bosqichlari: muammoli vaziyatni keltirib chiqarish, uning yechimini topish uchun o'quvchilami jalb qilish, turli yechimlar taqdimotini eshitish, yechimlarni solishtirish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tanlash, xulosalash.</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Konkursiar</w:t>
      </w:r>
      <w:r w:rsidRPr="003565AC">
        <w:rPr>
          <w:rFonts w:ascii="Times New Roman" w:eastAsia="Times New Roman" w:hAnsi="Times New Roman" w:cs="Times New Roman"/>
          <w:spacing w:val="-10"/>
          <w:sz w:val="28"/>
          <w:szCs w:val="28"/>
          <w:lang w:val="en-US"/>
        </w:rPr>
        <w:t xml:space="preserve"> - o'tilgan ma'lum bir bob mavzulari bo'yicha olingan bilimlarni baholash maqsadida viktorina yoki guruhlar o'rtasida o'tkaziladigan savol- javoblar musobaqasi.</w:t>
      </w:r>
    </w:p>
    <w:p w:rsidR="003565AC" w:rsidRPr="003565AC" w:rsidRDefault="003565AC" w:rsidP="003565AC">
      <w:pPr>
        <w:spacing w:after="18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Mustaqii ishiash</w:t>
      </w:r>
      <w:r w:rsidRPr="003565AC">
        <w:rPr>
          <w:rFonts w:ascii="Times New Roman" w:eastAsia="Times New Roman" w:hAnsi="Times New Roman" w:cs="Times New Roman"/>
          <w:spacing w:val="-10"/>
          <w:sz w:val="28"/>
          <w:szCs w:val="28"/>
          <w:lang w:val="en-US"/>
        </w:rPr>
        <w:t xml:space="preserve"> - vaqti-vaqti bilan o'tkazib turiladigan, o'quvchilarning mustaqil o'rganish, darslik bilan ishlash va mustaqil amaliy faoliyat bilan</w:t>
      </w:r>
      <w:r>
        <w:rPr>
          <w:rFonts w:ascii="Times New Roman" w:eastAsia="Times New Roman" w:hAnsi="Times New Roman" w:cs="Times New Roman"/>
          <w:sz w:val="28"/>
          <w:szCs w:val="28"/>
          <w:lang w:eastAsia="uz-Cyrl-UZ"/>
        </w:rPr>
        <w:t xml:space="preserve"> </w:t>
      </w:r>
      <w:r w:rsidRPr="003565AC">
        <w:rPr>
          <w:rFonts w:ascii="Times New Roman" w:eastAsia="Times New Roman" w:hAnsi="Times New Roman" w:cs="Times New Roman"/>
          <w:spacing w:val="-10"/>
          <w:sz w:val="28"/>
          <w:szCs w:val="28"/>
          <w:lang w:val="en-US"/>
        </w:rPr>
        <w:t>shug'ullanish ko'nikmalarini shakllantiradigan, har bir o'quvchiga alohida yoki umumiy tarzda tashkil qilinadigan topshiriqni bajartirish, o'quvchilaming amaliy faoliyatiga aralashmay, tashqaridan teskari aloqa-muloqot yordamida yo'naltirib boshqarish va nazorat qilish.</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Lug'at bilan ishlash (diktant)</w:t>
      </w:r>
      <w:r w:rsidRPr="003565AC">
        <w:rPr>
          <w:rFonts w:ascii="Times New Roman" w:eastAsia="Times New Roman" w:hAnsi="Times New Roman" w:cs="Times New Roman"/>
          <w:spacing w:val="-10"/>
          <w:sz w:val="28"/>
          <w:szCs w:val="28"/>
          <w:lang w:val="en-US"/>
        </w:rPr>
        <w:t xml:space="preserve"> - bilimlami baholashning joriy nazorat shakli, odatda qisqa vaqt davomida o'quvchilaming o'tilgan atama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tushunchalami bilish darajasini tekshirish uchun o'tkaziladi.</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b/>
          <w:bCs/>
          <w:spacing w:val="-10"/>
          <w:sz w:val="28"/>
          <w:szCs w:val="28"/>
          <w:lang w:val="en-US"/>
        </w:rPr>
        <w:t>Konferensiya</w:t>
      </w:r>
      <w:r w:rsidRPr="003565AC">
        <w:rPr>
          <w:rFonts w:ascii="Times New Roman" w:eastAsia="Times New Roman" w:hAnsi="Times New Roman" w:cs="Times New Roman"/>
          <w:spacing w:val="-10"/>
          <w:sz w:val="28"/>
          <w:szCs w:val="28"/>
          <w:lang w:val="en-US"/>
        </w:rPr>
        <w:t xml:space="preserve"> - oraliq nazoratning bir turi bo'lib, asosan chorak yoki yil davomida ma'lum mavzular bo'yicha mustaqil yozilgan ishlaming og'zaki ma'ruza ko'rinishidagi taqdimoti.</w:t>
      </w:r>
      <w:proofErr w:type="gramEnd"/>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b/>
          <w:bCs/>
          <w:spacing w:val="-10"/>
          <w:sz w:val="28"/>
          <w:szCs w:val="28"/>
          <w:lang w:val="en-US"/>
        </w:rPr>
        <w:t>Tadqiqot</w:t>
      </w:r>
      <w:r w:rsidRPr="003565AC">
        <w:rPr>
          <w:rFonts w:ascii="Times New Roman" w:eastAsia="Times New Roman" w:hAnsi="Times New Roman" w:cs="Times New Roman"/>
          <w:spacing w:val="-10"/>
          <w:sz w:val="28"/>
          <w:szCs w:val="28"/>
          <w:lang w:val="en-US"/>
        </w:rPr>
        <w:t xml:space="preserve"> - o'zlashtirish darajasining eng yuqori cho'qqisi, o'quvchilaming olgan bilimlari asosida hali o'rganilmagan kichik bir muammo ustida yakka yoki birgalashib izlanish olib borishi, keltirilgan taxminni izlab topilgan dalillar asosida to'g'ri yoki noto'g'riiigini tekshirish.</w:t>
      </w:r>
      <w:proofErr w:type="gramEnd"/>
      <w:r w:rsidRPr="003565AC">
        <w:rPr>
          <w:rFonts w:ascii="Times New Roman" w:eastAsia="Times New Roman" w:hAnsi="Times New Roman" w:cs="Times New Roman"/>
          <w:spacing w:val="-10"/>
          <w:sz w:val="28"/>
          <w:szCs w:val="28"/>
          <w:lang w:val="en-US"/>
        </w:rPr>
        <w:t xml:space="preserve"> Bosqichlari: darsda hammaga qiziqish uyg'otadigan muammoni yoki masalani qo'yish, uni o'rganish, tadqiq qilish uchun ma'lumotlar </w:t>
      </w:r>
      <w:r w:rsidRPr="003565AC">
        <w:rPr>
          <w:rFonts w:ascii="Times New Roman" w:eastAsia="Times New Roman" w:hAnsi="Times New Roman" w:cs="Times New Roman"/>
          <w:spacing w:val="-10"/>
          <w:sz w:val="28"/>
          <w:szCs w:val="28"/>
          <w:lang w:val="en-US"/>
        </w:rPr>
        <w:lastRenderedPageBreak/>
        <w:t xml:space="preserve">to'plash, muammoning yechimiga oid taxminlar, bashoratlar qilish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ulaming qanchalik to'g'riligini to'plangan ma'lumotlar asosida tahlil qilish va xulosa chiqarish.</w:t>
      </w:r>
    </w:p>
    <w:p w:rsidR="003565AC" w:rsidRPr="003565AC" w:rsidRDefault="003565AC" w:rsidP="003565AC">
      <w:pPr>
        <w:spacing w:after="60" w:line="240" w:lineRule="auto"/>
        <w:ind w:firstLine="340"/>
        <w:jc w:val="both"/>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spacing w:val="-10"/>
          <w:sz w:val="28"/>
          <w:szCs w:val="28"/>
          <w:lang w:val="en-US"/>
        </w:rPr>
        <w:t>Endi bu uslubiaming ba'zilari ustida batafsilroq to'xtalamiz.</w:t>
      </w:r>
      <w:proofErr w:type="gramEnd"/>
    </w:p>
    <w:p w:rsidR="003565AC" w:rsidRPr="003565AC" w:rsidRDefault="003565AC" w:rsidP="003565AC">
      <w:pPr>
        <w:tabs>
          <w:tab w:val="left" w:pos="6298"/>
        </w:tabs>
        <w:spacing w:before="60" w:after="0" w:line="240" w:lineRule="auto"/>
        <w:jc w:val="center"/>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"Aqliy hujum" usuli</w:t>
      </w:r>
    </w:p>
    <w:p w:rsidR="003565AC" w:rsidRPr="003565AC" w:rsidRDefault="003565AC" w:rsidP="003565AC">
      <w:pPr>
        <w:spacing w:before="60"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"Aqliy hujum"</w:t>
      </w:r>
      <w:r w:rsidRPr="003565AC">
        <w:rPr>
          <w:rFonts w:ascii="Times New Roman" w:eastAsia="Times New Roman" w:hAnsi="Times New Roman" w:cs="Times New Roman"/>
          <w:spacing w:val="-10"/>
          <w:sz w:val="28"/>
          <w:szCs w:val="28"/>
          <w:lang w:val="en-US"/>
        </w:rPr>
        <w:t xml:space="preserve"> biror muammoni yechishda guruh qatnashchilari tomonidan bildirilgan erkin fikr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mulohazalami to'plab, ular orqali ma'lum bir yechimga kelinadigan samarali usuldir. U </w:t>
      </w:r>
      <w:proofErr w:type="gramStart"/>
      <w:r w:rsidRPr="003565AC">
        <w:rPr>
          <w:rFonts w:ascii="Times New Roman" w:eastAsia="Times New Roman" w:hAnsi="Times New Roman" w:cs="Times New Roman"/>
          <w:spacing w:val="-10"/>
          <w:sz w:val="28"/>
          <w:szCs w:val="28"/>
          <w:lang w:val="en-US"/>
        </w:rPr>
        <w:t>to'g'ri</w:t>
      </w:r>
      <w:proofErr w:type="gramEnd"/>
      <w:r w:rsidRPr="003565AC">
        <w:rPr>
          <w:rFonts w:ascii="Times New Roman" w:eastAsia="Times New Roman" w:hAnsi="Times New Roman" w:cs="Times New Roman"/>
          <w:spacing w:val="-10"/>
          <w:sz w:val="28"/>
          <w:szCs w:val="28"/>
          <w:lang w:val="en-US"/>
        </w:rPr>
        <w:t xml:space="preserve"> va ijodiy qo'llanilganda shaxsni erkin, ijodiy va nostandart fikrlashga o'rgatadi. </w:t>
      </w:r>
      <w:proofErr w:type="gramStart"/>
      <w:r w:rsidRPr="003565AC">
        <w:rPr>
          <w:rFonts w:ascii="Times New Roman" w:eastAsia="Times New Roman" w:hAnsi="Times New Roman" w:cs="Times New Roman"/>
          <w:spacing w:val="-10"/>
          <w:sz w:val="28"/>
          <w:szCs w:val="28"/>
          <w:lang w:val="en-US"/>
        </w:rPr>
        <w:t>"Aqliy hujum" yordamida turli xil muammolami hal qilishning yo'llari izianadi.</w:t>
      </w:r>
      <w:proofErr w:type="gramEnd"/>
      <w:r w:rsidRPr="003565AC">
        <w:rPr>
          <w:rFonts w:ascii="Times New Roman" w:eastAsia="Times New Roman" w:hAnsi="Times New Roman" w:cs="Times New Roman"/>
          <w:spacing w:val="-10"/>
          <w:sz w:val="28"/>
          <w:szCs w:val="28"/>
          <w:lang w:val="en-US"/>
        </w:rPr>
        <w:t xml:space="preserve"> Bu usul guruhning har bir a'zosi fikrini tezda yig'ish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umumlashtirish imkonini beradi. </w:t>
      </w:r>
      <w:proofErr w:type="gramStart"/>
      <w:r w:rsidRPr="003565AC">
        <w:rPr>
          <w:rFonts w:ascii="Times New Roman" w:eastAsia="Times New Roman" w:hAnsi="Times New Roman" w:cs="Times New Roman"/>
          <w:spacing w:val="-10"/>
          <w:sz w:val="28"/>
          <w:szCs w:val="28"/>
          <w:lang w:val="en-US"/>
        </w:rPr>
        <w:t>"Aqliy hujum'ni, o'quvchilar muammo haqida yetarli ma'lumotga ega bo'lmagan hollarda ham qo'llash mumkin.</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Bu kutilmagan, oddiy sharoitda aqlga kelmaydigan antiqa yechimlar topish imkonini beradi.</w:t>
      </w:r>
      <w:proofErr w:type="gramEnd"/>
    </w:p>
    <w:p w:rsidR="003565AC" w:rsidRPr="003565AC" w:rsidRDefault="003565AC" w:rsidP="003565AC">
      <w:pPr>
        <w:spacing w:after="6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"Aqliy hujum" usulidan foydalanilganda, odatda mashg'ulot ikki bosqichdan iborat bo'ladi: birinchi bosqich - taklif bosqichi (aqliy hujumning o'zi)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ikkinchi bosqich - tahlil hamda yechimlami saralash bosqichi. </w:t>
      </w:r>
      <w:proofErr w:type="gramStart"/>
      <w:r w:rsidRPr="003565AC">
        <w:rPr>
          <w:rFonts w:ascii="Times New Roman" w:eastAsia="Times New Roman" w:hAnsi="Times New Roman" w:cs="Times New Roman"/>
          <w:spacing w:val="-10"/>
          <w:sz w:val="28"/>
          <w:szCs w:val="28"/>
          <w:lang w:val="en-US"/>
        </w:rPr>
        <w:t>Bosqichlar o'rtasida kichik tanaffus berilsa, maqsadga muvofiq bo'ladi.</w:t>
      </w:r>
      <w:proofErr w:type="gramEnd"/>
    </w:p>
    <w:p w:rsidR="003565AC" w:rsidRPr="003565AC" w:rsidRDefault="003565AC" w:rsidP="003565AC">
      <w:pPr>
        <w:spacing w:before="60" w:after="0" w:line="240" w:lineRule="auto"/>
        <w:ind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"Aqiiy hujum"ning birinchi bosqichini otkazishga oid tavsiyaiar</w:t>
      </w:r>
    </w:p>
    <w:p w:rsidR="003565AC" w:rsidRPr="003565AC" w:rsidRDefault="003565AC" w:rsidP="003565AC">
      <w:pPr>
        <w:spacing w:after="0" w:line="240" w:lineRule="auto"/>
        <w:ind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 xml:space="preserve">Muammoni aniq </w:t>
      </w:r>
      <w:proofErr w:type="gramStart"/>
      <w:r w:rsidRPr="003565AC">
        <w:rPr>
          <w:rFonts w:ascii="Times New Roman" w:eastAsia="Times New Roman" w:hAnsi="Times New Roman" w:cs="Times New Roman"/>
          <w:b/>
          <w:bCs/>
          <w:spacing w:val="-10"/>
          <w:sz w:val="28"/>
          <w:szCs w:val="28"/>
          <w:lang w:val="en-US"/>
        </w:rPr>
        <w:t>va</w:t>
      </w:r>
      <w:proofErr w:type="gramEnd"/>
      <w:r w:rsidRPr="003565AC">
        <w:rPr>
          <w:rFonts w:ascii="Times New Roman" w:eastAsia="Times New Roman" w:hAnsi="Times New Roman" w:cs="Times New Roman"/>
          <w:b/>
          <w:bCs/>
          <w:spacing w:val="-10"/>
          <w:sz w:val="28"/>
          <w:szCs w:val="28"/>
          <w:lang w:val="en-US"/>
        </w:rPr>
        <w:t xml:space="preserve"> ravshan qo'yish iozim!</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spacing w:val="-10"/>
          <w:sz w:val="28"/>
          <w:szCs w:val="28"/>
          <w:lang w:val="en-US"/>
        </w:rPr>
        <w:t>"Aqliy hujum" o'tkazish uchun asos bo'lgan muammoning qisqacha mohiyatini katta qog'ozga (yoki doskaga, o'quv taxtasiga) katta harflar bilan yozib, hammaga yaxshi ko'rinadigan joyga osib qo'ygan ma'qul.</w:t>
      </w:r>
      <w:proofErr w:type="gramEnd"/>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"Aqiiy hujum" - bitta muammo!</w:t>
      </w:r>
      <w:r w:rsidRPr="003565AC">
        <w:rPr>
          <w:rFonts w:ascii="Times New Roman" w:eastAsia="Times New Roman" w:hAnsi="Times New Roman" w:cs="Times New Roman"/>
          <w:spacing w:val="-10"/>
          <w:sz w:val="28"/>
          <w:szCs w:val="28"/>
          <w:lang w:val="en-US"/>
        </w:rPr>
        <w:t xml:space="preserve"> - </w:t>
      </w:r>
      <w:proofErr w:type="gramStart"/>
      <w:r w:rsidRPr="003565AC">
        <w:rPr>
          <w:rFonts w:ascii="Times New Roman" w:eastAsia="Times New Roman" w:hAnsi="Times New Roman" w:cs="Times New Roman"/>
          <w:spacing w:val="-10"/>
          <w:sz w:val="28"/>
          <w:szCs w:val="28"/>
          <w:lang w:val="en-US"/>
        </w:rPr>
        <w:t>har</w:t>
      </w:r>
      <w:proofErr w:type="gramEnd"/>
      <w:r w:rsidRPr="003565AC">
        <w:rPr>
          <w:rFonts w:ascii="Times New Roman" w:eastAsia="Times New Roman" w:hAnsi="Times New Roman" w:cs="Times New Roman"/>
          <w:spacing w:val="-10"/>
          <w:sz w:val="28"/>
          <w:szCs w:val="28"/>
          <w:lang w:val="en-US"/>
        </w:rPr>
        <w:t xml:space="preserve"> bir "aqliy hujum" faqatgina bitta muammoni hal etishga qaratilgan bo'lishi kerak.</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Pr>
          <w:rFonts w:ascii="Times New Roman" w:eastAsia="Times New Roman" w:hAnsi="Times New Roman" w:cs="Times New Roman"/>
          <w:b/>
          <w:bCs/>
          <w:spacing w:val="-10"/>
          <w:sz w:val="28"/>
          <w:szCs w:val="28"/>
          <w:lang w:val="en-US"/>
        </w:rPr>
        <w:t>Shar</w:t>
      </w:r>
      <w:r>
        <w:rPr>
          <w:rFonts w:ascii="Times New Roman" w:eastAsia="Times New Roman" w:hAnsi="Times New Roman" w:cs="Times New Roman"/>
          <w:b/>
          <w:bCs/>
          <w:spacing w:val="-10"/>
          <w:sz w:val="28"/>
          <w:szCs w:val="28"/>
          <w:lang w:val="en-GB"/>
        </w:rPr>
        <w:t>l</w:t>
      </w:r>
      <w:r w:rsidRPr="003565AC">
        <w:rPr>
          <w:rFonts w:ascii="Times New Roman" w:eastAsia="Times New Roman" w:hAnsi="Times New Roman" w:cs="Times New Roman"/>
          <w:b/>
          <w:bCs/>
          <w:spacing w:val="-10"/>
          <w:sz w:val="28"/>
          <w:szCs w:val="28"/>
          <w:lang w:val="en-US"/>
        </w:rPr>
        <w:t>ashuv</w:t>
      </w:r>
      <w:r w:rsidRPr="003565AC">
        <w:rPr>
          <w:rFonts w:ascii="Times New Roman" w:eastAsia="Times New Roman" w:hAnsi="Times New Roman" w:cs="Times New Roman"/>
          <w:spacing w:val="-10"/>
          <w:sz w:val="28"/>
          <w:szCs w:val="28"/>
          <w:lang w:val="en-US"/>
        </w:rPr>
        <w:t xml:space="preserve"> - "aqliy hujum"</w:t>
      </w:r>
      <w:proofErr w:type="gramStart"/>
      <w:r w:rsidRPr="003565AC">
        <w:rPr>
          <w:rFonts w:ascii="Times New Roman" w:eastAsia="Times New Roman" w:hAnsi="Times New Roman" w:cs="Times New Roman"/>
          <w:spacing w:val="-10"/>
          <w:sz w:val="28"/>
          <w:szCs w:val="28"/>
          <w:lang w:val="en-US"/>
        </w:rPr>
        <w:t>ni</w:t>
      </w:r>
      <w:proofErr w:type="gramEnd"/>
      <w:r w:rsidRPr="003565AC">
        <w:rPr>
          <w:rFonts w:ascii="Times New Roman" w:eastAsia="Times New Roman" w:hAnsi="Times New Roman" w:cs="Times New Roman"/>
          <w:spacing w:val="-10"/>
          <w:sz w:val="28"/>
          <w:szCs w:val="28"/>
          <w:lang w:val="en-US"/>
        </w:rPr>
        <w:t xml:space="preserve"> o'tkazish tartibi va shartlari ishtirokchilaming har biri uchun aniq-ravshan, tushunarli bo'lishi kerak. Shartlar asosida mashg'ulotni o'tkazish tartib-qoidalari tuzilgan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qisqa ifodalangan qoidalami hammaga ko'rinadigan joyga yozib qo'yish lozim.</w:t>
      </w:r>
    </w:p>
    <w:p w:rsidR="003565AC" w:rsidRPr="003565AC" w:rsidRDefault="003565AC" w:rsidP="003565AC">
      <w:pPr>
        <w:spacing w:after="0" w:line="240" w:lineRule="auto"/>
        <w:ind w:right="2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Demokratiya</w:t>
      </w:r>
      <w:r w:rsidRPr="003565AC">
        <w:rPr>
          <w:rFonts w:ascii="Times New Roman" w:eastAsia="Times New Roman" w:hAnsi="Times New Roman" w:cs="Times New Roman"/>
          <w:spacing w:val="-10"/>
          <w:sz w:val="28"/>
          <w:szCs w:val="28"/>
          <w:lang w:val="en-US"/>
        </w:rPr>
        <w:t xml:space="preserve"> - "aqliy hujum'ga hamma teng huquqli ishtirok etadi</w:t>
      </w:r>
      <w:proofErr w:type="gramStart"/>
      <w:r w:rsidRPr="003565AC">
        <w:rPr>
          <w:rFonts w:ascii="Times New Roman" w:eastAsia="Times New Roman" w:hAnsi="Times New Roman" w:cs="Times New Roman"/>
          <w:spacing w:val="-10"/>
          <w:sz w:val="28"/>
          <w:szCs w:val="28"/>
          <w:lang w:val="en-US"/>
        </w:rPr>
        <w:t>. "Aqiiy hujum" vaqtida bemalol, erkin ravishda muloqot yuritishni ta'minlash uchun ishtirokchilami davra shaklida joylashtirish tavsiya etiladi.</w:t>
      </w:r>
      <w:proofErr w:type="gramEnd"/>
    </w:p>
    <w:p w:rsidR="003565AC" w:rsidRPr="003565AC" w:rsidRDefault="003565AC" w:rsidP="003565AC">
      <w:pPr>
        <w:spacing w:after="0" w:line="240" w:lineRule="auto"/>
        <w:ind w:right="4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 xml:space="preserve">Bemaiol, istalgan g'oyalarni taklif qilish </w:t>
      </w:r>
      <w:proofErr w:type="gramStart"/>
      <w:r w:rsidRPr="003565AC">
        <w:rPr>
          <w:rFonts w:ascii="Times New Roman" w:eastAsia="Times New Roman" w:hAnsi="Times New Roman" w:cs="Times New Roman"/>
          <w:b/>
          <w:bCs/>
          <w:spacing w:val="-10"/>
          <w:sz w:val="28"/>
          <w:szCs w:val="28"/>
          <w:lang w:val="en-US"/>
        </w:rPr>
        <w:t>va</w:t>
      </w:r>
      <w:proofErr w:type="gramEnd"/>
      <w:r w:rsidRPr="003565AC">
        <w:rPr>
          <w:rFonts w:ascii="Times New Roman" w:eastAsia="Times New Roman" w:hAnsi="Times New Roman" w:cs="Times New Roman"/>
          <w:b/>
          <w:bCs/>
          <w:spacing w:val="-10"/>
          <w:sz w:val="28"/>
          <w:szCs w:val="28"/>
          <w:lang w:val="en-US"/>
        </w:rPr>
        <w:t xml:space="preserve"> tanqid qilmaslik</w:t>
      </w:r>
      <w:r w:rsidRPr="003565AC">
        <w:rPr>
          <w:rFonts w:ascii="Times New Roman" w:eastAsia="Times New Roman" w:hAnsi="Times New Roman" w:cs="Times New Roman"/>
          <w:spacing w:val="-10"/>
          <w:sz w:val="28"/>
          <w:szCs w:val="28"/>
          <w:lang w:val="en-US"/>
        </w:rPr>
        <w:t xml:space="preserve"> - "aqliy hujurrfning birinchi bosqichida birorta ham</w:t>
      </w:r>
      <w:r w:rsidRPr="003565AC">
        <w:rPr>
          <w:rFonts w:ascii="Times New Roman" w:eastAsia="Times New Roman" w:hAnsi="Times New Roman" w:cs="Times New Roman"/>
          <w:b/>
          <w:bCs/>
          <w:spacing w:val="-10"/>
          <w:sz w:val="28"/>
          <w:szCs w:val="28"/>
          <w:lang w:val="en-US"/>
        </w:rPr>
        <w:t xml:space="preserve"> g</w:t>
      </w:r>
      <w:r w:rsidRPr="003565AC">
        <w:rPr>
          <w:rFonts w:ascii="Times New Roman" w:eastAsia="Times New Roman" w:hAnsi="Times New Roman" w:cs="Times New Roman"/>
          <w:spacing w:val="-10"/>
          <w:sz w:val="28"/>
          <w:szCs w:val="28"/>
          <w:lang w:val="en-US"/>
        </w:rPr>
        <w:t xml:space="preserve">'oya muhokama etilmaydi va tanqid qilinmaydi. </w:t>
      </w:r>
      <w:proofErr w:type="gramStart"/>
      <w:r w:rsidRPr="003565AC">
        <w:rPr>
          <w:rFonts w:ascii="Times New Roman" w:eastAsia="Times New Roman" w:hAnsi="Times New Roman" w:cs="Times New Roman"/>
          <w:spacing w:val="-10"/>
          <w:sz w:val="28"/>
          <w:szCs w:val="28"/>
          <w:lang w:val="en-US"/>
        </w:rPr>
        <w:t>Kutilmagari</w:t>
      </w:r>
      <w:r w:rsidRPr="003565AC">
        <w:rPr>
          <w:rFonts w:ascii="Times New Roman" w:eastAsia="Times New Roman" w:hAnsi="Times New Roman" w:cs="Times New Roman"/>
          <w:b/>
          <w:bCs/>
          <w:spacing w:val="-10"/>
          <w:sz w:val="28"/>
          <w:szCs w:val="28"/>
          <w:lang w:val="en-US"/>
        </w:rPr>
        <w:t xml:space="preserve"> g</w:t>
      </w:r>
      <w:r w:rsidRPr="003565AC">
        <w:rPr>
          <w:rFonts w:ascii="Times New Roman" w:eastAsia="Times New Roman" w:hAnsi="Times New Roman" w:cs="Times New Roman"/>
          <w:spacing w:val="-10"/>
          <w:sz w:val="28"/>
          <w:szCs w:val="28"/>
          <w:lang w:val="en-US"/>
        </w:rPr>
        <w:t>'oyalar taklif etish qo'llab-quwatlanadi.</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Bu usul yordamida muammo yechimiga oid yetarli darajada ma'lumot to'plariadi.</w:t>
      </w:r>
      <w:proofErr w:type="gramEnd"/>
      <w:r w:rsidRPr="003565AC">
        <w:rPr>
          <w:rFonts w:ascii="Times New Roman" w:eastAsia="Times New Roman" w:hAnsi="Times New Roman" w:cs="Times New Roman"/>
          <w:spacing w:val="-10"/>
          <w:sz w:val="28"/>
          <w:szCs w:val="28"/>
          <w:lang w:val="en-US"/>
        </w:rPr>
        <w:t xml:space="preserve"> Qancha ko'p g'oya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fikrlar bildirilsa, shuricha yaxshi. Bildirilgan g'oya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fikrlami to'ldirish va yanada kengaytirishga imkoniyat beriladi.</w:t>
      </w:r>
    </w:p>
    <w:p w:rsidR="003565AC" w:rsidRPr="003565AC" w:rsidRDefault="003565AC" w:rsidP="003565AC">
      <w:pPr>
        <w:spacing w:after="0" w:line="240" w:lineRule="auto"/>
        <w:ind w:right="4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Asosiamasiik-</w:t>
      </w:r>
      <w:r w:rsidRPr="003565AC">
        <w:rPr>
          <w:rFonts w:ascii="Times New Roman" w:eastAsia="Times New Roman" w:hAnsi="Times New Roman" w:cs="Times New Roman"/>
          <w:spacing w:val="-10"/>
          <w:sz w:val="28"/>
          <w:szCs w:val="28"/>
          <w:lang w:val="en-US"/>
        </w:rPr>
        <w:t xml:space="preserve"> biror bir g'oyani taklif etgan kishi o'z yechimini asoslamasligi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o'zi ham o'zgalar fikrini muhokama qilmasligi lozim. </w:t>
      </w:r>
      <w:proofErr w:type="gramStart"/>
      <w:r w:rsidRPr="003565AC">
        <w:rPr>
          <w:rFonts w:ascii="Times New Roman" w:eastAsia="Times New Roman" w:hAnsi="Times New Roman" w:cs="Times New Roman"/>
          <w:spacing w:val="-10"/>
          <w:sz w:val="28"/>
          <w:szCs w:val="28"/>
          <w:lang w:val="en-US"/>
        </w:rPr>
        <w:t>Churiki bu holat boshqa g'oyalar tug'ilishiga salbiy ta'sir ko'rsatishi mumkin.</w:t>
      </w:r>
      <w:proofErr w:type="gramEnd"/>
    </w:p>
    <w:p w:rsidR="003565AC" w:rsidRPr="003565AC" w:rsidRDefault="003565AC" w:rsidP="003565AC">
      <w:pPr>
        <w:spacing w:after="0" w:line="240" w:lineRule="auto"/>
        <w:ind w:right="4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Rasmiylashtirish</w:t>
      </w:r>
      <w:r w:rsidRPr="003565AC">
        <w:rPr>
          <w:rFonts w:ascii="Times New Roman" w:eastAsia="Times New Roman" w:hAnsi="Times New Roman" w:cs="Times New Roman"/>
          <w:spacing w:val="-10"/>
          <w:sz w:val="28"/>
          <w:szCs w:val="28"/>
          <w:lang w:val="en-US"/>
        </w:rPr>
        <w:t xml:space="preserve"> - har bir fikr, taklif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g'oyalar yozib borilishi lozim. </w:t>
      </w:r>
      <w:proofErr w:type="gramStart"/>
      <w:r w:rsidRPr="003565AC">
        <w:rPr>
          <w:rFonts w:ascii="Times New Roman" w:eastAsia="Times New Roman" w:hAnsi="Times New Roman" w:cs="Times New Roman"/>
          <w:spacing w:val="-10"/>
          <w:sz w:val="28"/>
          <w:szCs w:val="28"/>
          <w:lang w:val="en-US"/>
        </w:rPr>
        <w:t>O'qituvchi biririchi bosqich davomida bildirilgan g'oyalarni yozib boruvchi kotibni belgilashi lozim.</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G'oyalarni doskaga yozib borish lozim.</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Vaqtni tejash hamda o'z fikrini bemaiol bayon etish uchun ishtirokchilarga o'z g'oyaiarini qog'ozga yozib, sirif doskasiga skotch yordamida yopishtirib qo'yishni ham tavsiya etish mumkiri.</w:t>
      </w:r>
      <w:proofErr w:type="gramEnd"/>
      <w:r w:rsidRPr="003565AC">
        <w:rPr>
          <w:rFonts w:ascii="Times New Roman" w:eastAsia="Times New Roman" w:hAnsi="Times New Roman" w:cs="Times New Roman"/>
          <w:spacing w:val="-10"/>
          <w:sz w:val="28"/>
          <w:szCs w:val="28"/>
          <w:lang w:val="en-US"/>
        </w:rPr>
        <w:t xml:space="preserve"> Burida quyidagi tartibga amal qilish lozim: bir varaq-bitta g'oya-bitta so'z (ibora).</w:t>
      </w:r>
    </w:p>
    <w:p w:rsidR="003565AC" w:rsidRPr="003565AC" w:rsidRDefault="003565AC" w:rsidP="003565AC">
      <w:pPr>
        <w:spacing w:after="0" w:line="240" w:lineRule="auto"/>
        <w:ind w:right="4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Vaqtni chegaraiab qo'yish</w:t>
      </w:r>
      <w:r w:rsidRPr="003565AC">
        <w:rPr>
          <w:rFonts w:ascii="Times New Roman" w:eastAsia="Times New Roman" w:hAnsi="Times New Roman" w:cs="Times New Roman"/>
          <w:spacing w:val="-10"/>
          <w:sz w:val="28"/>
          <w:szCs w:val="28"/>
          <w:lang w:val="en-US"/>
        </w:rPr>
        <w:t xml:space="preserve"> - g'oyani ifodalash uchun qisqa vaqt ajratilishi zarur.</w:t>
      </w:r>
    </w:p>
    <w:p w:rsidR="003565AC" w:rsidRDefault="003565AC" w:rsidP="003565AC">
      <w:pPr>
        <w:spacing w:after="240" w:line="240" w:lineRule="auto"/>
        <w:ind w:right="4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lastRenderedPageBreak/>
        <w:t xml:space="preserve">Nazorat qiiish </w:t>
      </w:r>
      <w:proofErr w:type="gramStart"/>
      <w:r w:rsidRPr="003565AC">
        <w:rPr>
          <w:rFonts w:ascii="Times New Roman" w:eastAsia="Times New Roman" w:hAnsi="Times New Roman" w:cs="Times New Roman"/>
          <w:b/>
          <w:bCs/>
          <w:spacing w:val="-10"/>
          <w:sz w:val="28"/>
          <w:szCs w:val="28"/>
          <w:lang w:val="en-US"/>
        </w:rPr>
        <w:t>va</w:t>
      </w:r>
      <w:proofErr w:type="gramEnd"/>
      <w:r w:rsidRPr="003565AC">
        <w:rPr>
          <w:rFonts w:ascii="Times New Roman" w:eastAsia="Times New Roman" w:hAnsi="Times New Roman" w:cs="Times New Roman"/>
          <w:b/>
          <w:bCs/>
          <w:spacing w:val="-10"/>
          <w:sz w:val="28"/>
          <w:szCs w:val="28"/>
          <w:lang w:val="en-US"/>
        </w:rPr>
        <w:t xml:space="preserve"> tartibga soiish</w:t>
      </w:r>
      <w:r w:rsidRPr="003565AC">
        <w:rPr>
          <w:rFonts w:ascii="Times New Roman" w:eastAsia="Times New Roman" w:hAnsi="Times New Roman" w:cs="Times New Roman"/>
          <w:spacing w:val="-10"/>
          <w:sz w:val="28"/>
          <w:szCs w:val="28"/>
          <w:lang w:val="en-US"/>
        </w:rPr>
        <w:t xml:space="preserve"> - "aqliy hujurrfning birinchi bosqichi odatda kuchli emotsional-ruhiy vaziyatda o'tkazilgani uchun, o'qituvchi mashg'ulotning borishirii nazorat qiiishi hamda o'quvchilarning bir-birlari bilari bahslashish, munozara qilish va bir-birining</w:t>
      </w:r>
      <w:r w:rsidRPr="003565AC">
        <w:rPr>
          <w:rFonts w:ascii="Times New Roman" w:eastAsia="Times New Roman" w:hAnsi="Times New Roman" w:cs="Times New Roman"/>
          <w:b/>
          <w:bCs/>
          <w:spacing w:val="-10"/>
          <w:sz w:val="28"/>
          <w:szCs w:val="28"/>
          <w:lang w:val="en-US"/>
        </w:rPr>
        <w:t xml:space="preserve"> g</w:t>
      </w:r>
      <w:r w:rsidRPr="003565AC">
        <w:rPr>
          <w:rFonts w:ascii="Times New Roman" w:eastAsia="Times New Roman" w:hAnsi="Times New Roman" w:cs="Times New Roman"/>
          <w:spacing w:val="-10"/>
          <w:sz w:val="28"/>
          <w:szCs w:val="28"/>
          <w:lang w:val="en-US"/>
        </w:rPr>
        <w:t xml:space="preserve">'animi bo'lishga yo'l qo'ymasligi kerak. </w:t>
      </w:r>
      <w:proofErr w:type="gramStart"/>
      <w:r w:rsidRPr="003565AC">
        <w:rPr>
          <w:rFonts w:ascii="Times New Roman" w:eastAsia="Times New Roman" w:hAnsi="Times New Roman" w:cs="Times New Roman"/>
          <w:spacing w:val="-10"/>
          <w:sz w:val="28"/>
          <w:szCs w:val="28"/>
          <w:lang w:val="en-US"/>
        </w:rPr>
        <w:t>Ikkinchi bosqichda, ya'ni g'oyalarni tahlil qilish bosqichida taklif etilgari yechimlar, qarorlar muhokama etiladi, guruhlarga ajratiladi.</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Takrorlangan fikrlar birlashtiriladi, eng asosiy 3-4 ta g'oyalar saralariadi (makrosaralash).</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So'ngra tarilab olingan asosiy g'oyalardari erig maqbullari yaria saralariadi (mikrosaralash).</w:t>
      </w:r>
      <w:proofErr w:type="gramEnd"/>
      <w:r w:rsidRPr="003565AC">
        <w:rPr>
          <w:rFonts w:ascii="Times New Roman" w:eastAsia="Times New Roman" w:hAnsi="Times New Roman" w:cs="Times New Roman"/>
          <w:spacing w:val="-10"/>
          <w:sz w:val="28"/>
          <w:szCs w:val="28"/>
          <w:lang w:val="en-US"/>
        </w:rPr>
        <w:t xml:space="preserve"> Mikrosaralash davomida ajratib olingan qarorlamirig kuchli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zaif tomonlari, imkoriiyatlari va cheklangan tomonlariga baho berib chiqish mumkiri.</w:t>
      </w:r>
    </w:p>
    <w:p w:rsidR="003565AC" w:rsidRPr="003565AC" w:rsidRDefault="003565AC" w:rsidP="003565AC">
      <w:pPr>
        <w:spacing w:after="240" w:line="240" w:lineRule="auto"/>
        <w:ind w:right="40" w:firstLine="340"/>
        <w:jc w:val="center"/>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"Kichik guruhiarda ishlash" usuli</w:t>
      </w:r>
    </w:p>
    <w:p w:rsidR="003565AC" w:rsidRPr="003565AC" w:rsidRDefault="003565AC" w:rsidP="003565AC">
      <w:pPr>
        <w:spacing w:before="120" w:after="0" w:line="240" w:lineRule="auto"/>
        <w:ind w:right="4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O'quvchi mayda guruhiarda ishlaganda, darsda faol ishtirok etish huquqiga, boshlovchi rolida bo'lishga, bir-biridan o'rganishga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turli nuqtai nazarlarni qadrlash imkoniga ega bo'ladi.</w:t>
      </w:r>
    </w:p>
    <w:p w:rsidR="003565AC" w:rsidRPr="003565AC" w:rsidRDefault="003565AC" w:rsidP="003565AC">
      <w:pPr>
        <w:spacing w:after="0" w:line="240" w:lineRule="auto"/>
        <w:ind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 xml:space="preserve">Qo'iiash bosqichlari </w:t>
      </w:r>
      <w:proofErr w:type="gramStart"/>
      <w:r w:rsidRPr="003565AC">
        <w:rPr>
          <w:rFonts w:ascii="Times New Roman" w:eastAsia="Times New Roman" w:hAnsi="Times New Roman" w:cs="Times New Roman"/>
          <w:b/>
          <w:bCs/>
          <w:spacing w:val="-10"/>
          <w:sz w:val="28"/>
          <w:szCs w:val="28"/>
          <w:lang w:val="en-US"/>
        </w:rPr>
        <w:t>va</w:t>
      </w:r>
      <w:proofErr w:type="gramEnd"/>
      <w:r w:rsidRPr="003565AC">
        <w:rPr>
          <w:rFonts w:ascii="Times New Roman" w:eastAsia="Times New Roman" w:hAnsi="Times New Roman" w:cs="Times New Roman"/>
          <w:b/>
          <w:bCs/>
          <w:spacing w:val="-10"/>
          <w:sz w:val="28"/>
          <w:szCs w:val="28"/>
          <w:lang w:val="en-US"/>
        </w:rPr>
        <w:t xml:space="preserve"> ular bo'yicha tavsiyalar</w:t>
      </w:r>
    </w:p>
    <w:p w:rsidR="003565AC" w:rsidRPr="003565AC" w:rsidRDefault="003565AC" w:rsidP="003565AC">
      <w:pPr>
        <w:numPr>
          <w:ilvl w:val="1"/>
          <w:numId w:val="1"/>
        </w:numPr>
        <w:tabs>
          <w:tab w:val="left" w:pos="696"/>
        </w:tabs>
        <w:spacing w:after="0" w:line="240" w:lineRule="auto"/>
        <w:ind w:right="40" w:hanging="340"/>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Faoliyat yo'nalishi aniqlariadi. Muammodan bir-biriga bog'liq bo'igan masalalar belgilanadi.</w:t>
      </w:r>
    </w:p>
    <w:p w:rsidR="003565AC" w:rsidRPr="003565AC" w:rsidRDefault="003565AC" w:rsidP="003565AC">
      <w:pPr>
        <w:numPr>
          <w:ilvl w:val="1"/>
          <w:numId w:val="1"/>
        </w:numPr>
        <w:tabs>
          <w:tab w:val="left" w:pos="706"/>
        </w:tabs>
        <w:spacing w:after="0" w:line="240" w:lineRule="auto"/>
        <w:ind w:right="40" w:hanging="340"/>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Guruhlar belgilanadi. O'quvchilar guruhlarga 5-8 kishidan bo'linishlari kerak.</w:t>
      </w:r>
    </w:p>
    <w:p w:rsidR="003565AC" w:rsidRPr="003565AC" w:rsidRDefault="003565AC" w:rsidP="003565AC">
      <w:pPr>
        <w:numPr>
          <w:ilvl w:val="1"/>
          <w:numId w:val="1"/>
        </w:numPr>
        <w:tabs>
          <w:tab w:val="left" w:pos="701"/>
        </w:tabs>
        <w:spacing w:after="0" w:line="240" w:lineRule="auto"/>
        <w:ind w:right="40" w:hanging="340"/>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O'quvchilar mazkur muammo haqida tushurichaga ega bo'lishlari kerak. Aniq ko'rsatmalar beriladi.</w:t>
      </w:r>
    </w:p>
    <w:p w:rsidR="003565AC" w:rsidRPr="003565AC" w:rsidRDefault="003565AC" w:rsidP="003565AC">
      <w:pPr>
        <w:numPr>
          <w:ilvl w:val="1"/>
          <w:numId w:val="1"/>
        </w:numPr>
        <w:tabs>
          <w:tab w:val="left" w:pos="706"/>
        </w:tabs>
        <w:spacing w:after="0" w:line="240" w:lineRule="auto"/>
        <w:ind w:firstLine="3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Kerakli asos yaratiladi.</w:t>
      </w:r>
    </w:p>
    <w:p w:rsidR="003565AC" w:rsidRPr="003565AC" w:rsidRDefault="003565AC" w:rsidP="003565AC">
      <w:pPr>
        <w:numPr>
          <w:ilvl w:val="1"/>
          <w:numId w:val="1"/>
        </w:numPr>
        <w:tabs>
          <w:tab w:val="left" w:pos="701"/>
        </w:tabs>
        <w:spacing w:after="0" w:line="240" w:lineRule="auto"/>
        <w:ind w:firstLine="3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 xml:space="preserve">Qo'llab-quwatlab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yo'naltirib turiladi.</w:t>
      </w:r>
    </w:p>
    <w:p w:rsidR="003565AC" w:rsidRPr="003565AC" w:rsidRDefault="003565AC" w:rsidP="003565AC">
      <w:pPr>
        <w:numPr>
          <w:ilvl w:val="1"/>
          <w:numId w:val="1"/>
        </w:numPr>
        <w:tabs>
          <w:tab w:val="left" w:pos="706"/>
        </w:tabs>
        <w:spacing w:after="0" w:line="240" w:lineRule="auto"/>
        <w:ind w:firstLine="3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Muhokama qilinadi.</w:t>
      </w:r>
    </w:p>
    <w:p w:rsidR="003565AC" w:rsidRPr="003565AC" w:rsidRDefault="003565AC" w:rsidP="003565AC">
      <w:pPr>
        <w:spacing w:after="0" w:line="240" w:lineRule="auto"/>
        <w:ind w:right="40" w:firstLine="3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Ta'limriirig kichik guruhiarda ishlash usuli "ta'lim beruvchi-ta'lim oluvchi" dialogidan voz kechishrii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"ta'lim beruvchi-guruh-ta'lim oluvchi" ko'rinishidagi o'zaro muriosabatga o'tishni nazarda tutadi. O'quvchilar, tarkibi bo'yicha harakatchan kichik guruhlarga bo'linadi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ulaming har biri o'zicha o'quv materialini o'zlashtiradi. Tajriba shuni ko'rsatadiki, shu tufayli siz bilan ta'lim</w:t>
      </w:r>
    </w:p>
    <w:p w:rsidR="003565AC" w:rsidRPr="003565AC" w:rsidRDefault="003565AC" w:rsidP="003565AC">
      <w:pPr>
        <w:spacing w:after="0" w:line="240" w:lineRule="auto"/>
        <w:ind w:right="40"/>
        <w:jc w:val="both"/>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spacing w:val="-10"/>
          <w:sz w:val="28"/>
          <w:szCs w:val="28"/>
          <w:lang w:val="en-US"/>
        </w:rPr>
        <w:t>oluvchilar</w:t>
      </w:r>
      <w:proofErr w:type="gramEnd"/>
      <w:r w:rsidRPr="003565AC">
        <w:rPr>
          <w:rFonts w:ascii="Times New Roman" w:eastAsia="Times New Roman" w:hAnsi="Times New Roman" w:cs="Times New Roman"/>
          <w:spacing w:val="-10"/>
          <w:sz w:val="28"/>
          <w:szCs w:val="28"/>
          <w:lang w:val="en-US"/>
        </w:rPr>
        <w:t xml:space="preserve"> o'rtasida mustahkam aloqa o'matiladi, shaxsiy va bir vaqtning o'zida ta'lim jarayonida jamoaviy ruhiy holat kuchayadi.</w:t>
      </w:r>
    </w:p>
    <w:p w:rsidR="003565AC" w:rsidRPr="003565AC" w:rsidRDefault="003565AC" w:rsidP="003565AC">
      <w:pPr>
        <w:spacing w:after="0" w:line="240" w:lineRule="auto"/>
        <w:ind w:right="40" w:firstLine="40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Ta'lim oluvchilaming hamkorlikdagi harakati tashkillashadi, bu esa, o'quv - bilish jarayoriini faollashtirishga, ularda empatiyani, kommunikativlikni shakllantirishga ko'maklashadi:</w:t>
      </w:r>
    </w:p>
    <w:p w:rsidR="003565AC" w:rsidRPr="003565AC" w:rsidRDefault="003565AC" w:rsidP="003565AC">
      <w:pPr>
        <w:numPr>
          <w:ilvl w:val="0"/>
          <w:numId w:val="1"/>
        </w:numPr>
        <w:tabs>
          <w:tab w:val="left" w:pos="631"/>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vazifani hamkorlikda bajarish jarayonida, ta'lim oluvchilarda o'rtoqlari to</w:t>
      </w:r>
      <w:r w:rsidRPr="003565AC">
        <w:rPr>
          <w:rFonts w:ascii="Times New Roman" w:eastAsia="Times New Roman" w:hAnsi="Times New Roman" w:cs="Times New Roman"/>
          <w:spacing w:val="-10"/>
          <w:sz w:val="28"/>
          <w:szCs w:val="28"/>
          <w:lang w:val="en-US"/>
        </w:rPr>
        <w:softHyphen/>
        <w:t>monidan bildirilgan fikrlami muhokama qilishga motivatsiya paydo bo'ladi;</w:t>
      </w:r>
    </w:p>
    <w:p w:rsidR="003565AC" w:rsidRPr="003565AC" w:rsidRDefault="003565AC" w:rsidP="003565AC">
      <w:pPr>
        <w:numPr>
          <w:ilvl w:val="0"/>
          <w:numId w:val="1"/>
        </w:numPr>
        <w:tabs>
          <w:tab w:val="left" w:pos="641"/>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berilgan ishni ohinga yetkazishga intilishda bir-birini qo'llab-quwatlashni ham- da individual farqning mayjudligiga qaramasdan hamkorlik qilishni tarbiyalaydi;</w:t>
      </w:r>
    </w:p>
    <w:p w:rsidR="003565AC" w:rsidRPr="003565AC" w:rsidRDefault="003565AC" w:rsidP="003565AC">
      <w:pPr>
        <w:numPr>
          <w:ilvl w:val="0"/>
          <w:numId w:val="1"/>
        </w:numPr>
        <w:tabs>
          <w:tab w:val="left" w:pos="641"/>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ma'lum bir vazifani bajarish uchun tuzilgan jarnoada yoki kichik guruhda mahsuldor ishlashni ta'minlaydi;</w:t>
      </w:r>
    </w:p>
    <w:p w:rsidR="003565AC" w:rsidRPr="003565AC" w:rsidRDefault="003565AC" w:rsidP="003565AC">
      <w:pPr>
        <w:numPr>
          <w:ilvl w:val="0"/>
          <w:numId w:val="1"/>
        </w:numPr>
        <w:tabs>
          <w:tab w:val="left" w:pos="641"/>
        </w:tabs>
        <w:spacing w:after="0" w:line="240" w:lineRule="auto"/>
        <w:ind w:right="40"/>
        <w:jc w:val="both"/>
        <w:rPr>
          <w:rFonts w:ascii="Times New Roman" w:eastAsia="Times New Roman" w:hAnsi="Times New Roman" w:cs="Times New Roman"/>
          <w:spacing w:val="-10"/>
          <w:sz w:val="28"/>
          <w:szCs w:val="28"/>
          <w:lang w:val="en-US"/>
        </w:rPr>
      </w:pPr>
      <w:proofErr w:type="gramStart"/>
      <w:r w:rsidRPr="003565AC">
        <w:rPr>
          <w:rFonts w:ascii="Times New Roman" w:eastAsia="Times New Roman" w:hAnsi="Times New Roman" w:cs="Times New Roman"/>
          <w:spacing w:val="-10"/>
          <w:sz w:val="28"/>
          <w:szCs w:val="28"/>
          <w:lang w:val="en-US"/>
        </w:rPr>
        <w:t>o'zining</w:t>
      </w:r>
      <w:proofErr w:type="gramEnd"/>
      <w:r w:rsidRPr="003565AC">
        <w:rPr>
          <w:rFonts w:ascii="Times New Roman" w:eastAsia="Times New Roman" w:hAnsi="Times New Roman" w:cs="Times New Roman"/>
          <w:spacing w:val="-10"/>
          <w:sz w:val="28"/>
          <w:szCs w:val="28"/>
          <w:lang w:val="en-US"/>
        </w:rPr>
        <w:t xml:space="preserve"> va guruhnirig mehnati natijalari uchun mas'uliyatli bo'lishga undaydi. </w:t>
      </w:r>
      <w:r w:rsidRPr="003565AC">
        <w:rPr>
          <w:rFonts w:ascii="Times New Roman" w:eastAsia="Times New Roman" w:hAnsi="Times New Roman" w:cs="Times New Roman"/>
          <w:b/>
          <w:bCs/>
          <w:spacing w:val="-10"/>
          <w:sz w:val="28"/>
          <w:szCs w:val="28"/>
          <w:lang w:val="en-US"/>
        </w:rPr>
        <w:t>Guruhlarda ishlash qoldaiari qanaqa?</w:t>
      </w:r>
    </w:p>
    <w:p w:rsidR="003565AC" w:rsidRPr="003565AC" w:rsidRDefault="003565AC" w:rsidP="003565AC">
      <w:pPr>
        <w:spacing w:after="0" w:line="240" w:lineRule="auto"/>
        <w:ind w:right="40" w:firstLine="400"/>
        <w:jc w:val="both"/>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spacing w:val="-10"/>
          <w:sz w:val="28"/>
          <w:szCs w:val="28"/>
          <w:lang w:val="en-US"/>
        </w:rPr>
        <w:t>Ta'lim oluvchilarni guruhlarda ishlashga o'rgatish o'ta muhimdir.</w:t>
      </w:r>
      <w:proofErr w:type="gramEnd"/>
      <w:r w:rsidRPr="003565AC">
        <w:rPr>
          <w:rFonts w:ascii="Times New Roman" w:eastAsia="Times New Roman" w:hAnsi="Times New Roman" w:cs="Times New Roman"/>
          <w:spacing w:val="-10"/>
          <w:sz w:val="28"/>
          <w:szCs w:val="28"/>
          <w:lang w:val="en-US"/>
        </w:rPr>
        <w:t xml:space="preserve"> Awalambor ta'lim oluvchilar, ya'rii guruh a'zolari o'z majburiyatlarini bilishlari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bajarishlari zarur. Ular quyidagilardan iborat:</w:t>
      </w:r>
    </w:p>
    <w:p w:rsidR="003565AC" w:rsidRPr="003565AC" w:rsidRDefault="003565AC" w:rsidP="003565AC">
      <w:pPr>
        <w:numPr>
          <w:ilvl w:val="0"/>
          <w:numId w:val="1"/>
        </w:numPr>
        <w:tabs>
          <w:tab w:val="left" w:pos="641"/>
        </w:tabs>
        <w:spacing w:after="0" w:line="240" w:lineRule="auto"/>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har bir a'zo o'rtoqlari fikrini eshitishi lozim;</w:t>
      </w:r>
    </w:p>
    <w:p w:rsidR="003565AC" w:rsidRPr="003565AC" w:rsidRDefault="003565AC" w:rsidP="003565AC">
      <w:pPr>
        <w:numPr>
          <w:ilvl w:val="0"/>
          <w:numId w:val="1"/>
        </w:numPr>
        <w:tabs>
          <w:tab w:val="left" w:pos="646"/>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lastRenderedPageBreak/>
        <w:t>har bir a'zo ishda faol qatnashishi va hamkorlikda ishlashdan bo'yin tovlamasligi kerak;</w:t>
      </w:r>
    </w:p>
    <w:p w:rsidR="003565AC" w:rsidRPr="003565AC" w:rsidRDefault="003565AC" w:rsidP="003565AC">
      <w:pPr>
        <w:numPr>
          <w:ilvl w:val="0"/>
          <w:numId w:val="1"/>
        </w:numPr>
        <w:tabs>
          <w:tab w:val="left" w:pos="646"/>
        </w:tabs>
        <w:spacing w:after="0" w:line="240" w:lineRule="auto"/>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har bir a'zo, zarurati bo'lganda boshqalardan yordam so'rashi mumkin;</w:t>
      </w:r>
    </w:p>
    <w:p w:rsidR="003565AC" w:rsidRPr="003565AC" w:rsidRDefault="003565AC" w:rsidP="003565AC">
      <w:pPr>
        <w:numPr>
          <w:ilvl w:val="0"/>
          <w:numId w:val="1"/>
        </w:numPr>
        <w:tabs>
          <w:tab w:val="left" w:pos="646"/>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har bir a'zo, undan yordam so'rashganda, boshqalarga o'z yordamini berishi kerak;</w:t>
      </w:r>
    </w:p>
    <w:p w:rsidR="003565AC" w:rsidRPr="003565AC" w:rsidRDefault="003565AC" w:rsidP="003565AC">
      <w:pPr>
        <w:numPr>
          <w:ilvl w:val="0"/>
          <w:numId w:val="1"/>
        </w:numPr>
        <w:tabs>
          <w:tab w:val="left" w:pos="646"/>
        </w:tabs>
        <w:spacing w:after="0" w:line="240" w:lineRule="auto"/>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har bir a'zo guruh ishining natijalarini baholashda ishtirok etishi kerak;</w:t>
      </w:r>
    </w:p>
    <w:p w:rsidR="003565AC" w:rsidRPr="003565AC" w:rsidRDefault="003565AC" w:rsidP="003565AC">
      <w:pPr>
        <w:numPr>
          <w:ilvl w:val="0"/>
          <w:numId w:val="1"/>
        </w:numPr>
        <w:tabs>
          <w:tab w:val="left" w:pos="641"/>
        </w:tabs>
        <w:spacing w:after="0" w:line="240" w:lineRule="auto"/>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har bir a'zo o'zining rolini yaxshi tushunishi va bajarishi kerak;</w:t>
      </w:r>
    </w:p>
    <w:p w:rsidR="003565AC" w:rsidRPr="003565AC" w:rsidRDefault="003565AC" w:rsidP="003565AC">
      <w:pPr>
        <w:numPr>
          <w:ilvl w:val="0"/>
          <w:numId w:val="1"/>
        </w:numPr>
        <w:tabs>
          <w:tab w:val="left" w:pos="650"/>
        </w:tabs>
        <w:spacing w:after="0" w:line="240" w:lineRule="auto"/>
        <w:ind w:right="40"/>
        <w:jc w:val="both"/>
        <w:rPr>
          <w:rFonts w:ascii="Times New Roman" w:eastAsia="Times New Roman" w:hAnsi="Times New Roman" w:cs="Times New Roman"/>
          <w:spacing w:val="-10"/>
          <w:sz w:val="28"/>
          <w:szCs w:val="28"/>
          <w:lang w:val="en-US"/>
        </w:rPr>
      </w:pPr>
      <w:proofErr w:type="gramStart"/>
      <w:r w:rsidRPr="003565AC">
        <w:rPr>
          <w:rFonts w:ascii="Times New Roman" w:eastAsia="Times New Roman" w:hAnsi="Times New Roman" w:cs="Times New Roman"/>
          <w:spacing w:val="-10"/>
          <w:sz w:val="28"/>
          <w:szCs w:val="28"/>
          <w:lang w:val="en-US"/>
        </w:rPr>
        <w:t>har</w:t>
      </w:r>
      <w:proofErr w:type="gramEnd"/>
      <w:r w:rsidRPr="003565AC">
        <w:rPr>
          <w:rFonts w:ascii="Times New Roman" w:eastAsia="Times New Roman" w:hAnsi="Times New Roman" w:cs="Times New Roman"/>
          <w:spacing w:val="-10"/>
          <w:sz w:val="28"/>
          <w:szCs w:val="28"/>
          <w:lang w:val="en-US"/>
        </w:rPr>
        <w:t xml:space="preserve"> biz a'zo konkret vazifani bajarishda, o'zining vazifasini bilishi kerak. </w:t>
      </w:r>
      <w:r w:rsidRPr="003565AC">
        <w:rPr>
          <w:rFonts w:ascii="Times New Roman" w:eastAsia="Times New Roman" w:hAnsi="Times New Roman" w:cs="Times New Roman"/>
          <w:b/>
          <w:bCs/>
          <w:spacing w:val="-10"/>
          <w:sz w:val="28"/>
          <w:szCs w:val="28"/>
          <w:lang w:val="en-US"/>
        </w:rPr>
        <w:t>Guruhlarda ishni qanday otkazish kerak?</w:t>
      </w:r>
    </w:p>
    <w:p w:rsidR="003565AC" w:rsidRPr="003565AC" w:rsidRDefault="003565AC" w:rsidP="003565AC">
      <w:pPr>
        <w:numPr>
          <w:ilvl w:val="0"/>
          <w:numId w:val="1"/>
        </w:numPr>
        <w:tabs>
          <w:tab w:val="left" w:pos="641"/>
        </w:tabs>
        <w:spacing w:after="12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O'quv jarayonining texnologik xaritasi bilan, ta'limning guruhli shaklidan foydatengan holda tanishib chiqing. Bu ta'limning tashkiliy shaklini amal</w:t>
      </w:r>
      <w:r w:rsidRPr="003565AC">
        <w:rPr>
          <w:rFonts w:ascii="Times New Roman" w:eastAsia="Times New Roman" w:hAnsi="Times New Roman" w:cs="Times New Roman"/>
          <w:spacing w:val="-10"/>
          <w:sz w:val="28"/>
          <w:szCs w:val="28"/>
          <w:lang w:val="en-US"/>
        </w:rPr>
        <w:softHyphen/>
        <w:t>ga oshirish jarayonini ko'z oldingizga keltirish imkoniyatini beradi.</w:t>
      </w:r>
    </w:p>
    <w:p w:rsidR="003565AC" w:rsidRPr="003565AC" w:rsidRDefault="003565AC" w:rsidP="003565AC">
      <w:pPr>
        <w:keepNext/>
        <w:keepLines/>
        <w:spacing w:before="120" w:after="120" w:line="240" w:lineRule="auto"/>
        <w:outlineLvl w:val="2"/>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 xml:space="preserve">Tadqiqot </w:t>
      </w:r>
      <w:proofErr w:type="gramStart"/>
      <w:r w:rsidRPr="003565AC">
        <w:rPr>
          <w:rFonts w:ascii="Times New Roman" w:eastAsia="Times New Roman" w:hAnsi="Times New Roman" w:cs="Times New Roman"/>
          <w:b/>
          <w:bCs/>
          <w:spacing w:val="-10"/>
          <w:sz w:val="28"/>
          <w:szCs w:val="28"/>
          <w:lang w:val="en-US"/>
        </w:rPr>
        <w:t>va</w:t>
      </w:r>
      <w:proofErr w:type="gramEnd"/>
      <w:r w:rsidRPr="003565AC">
        <w:rPr>
          <w:rFonts w:ascii="Times New Roman" w:eastAsia="Times New Roman" w:hAnsi="Times New Roman" w:cs="Times New Roman"/>
          <w:b/>
          <w:bCs/>
          <w:spacing w:val="-10"/>
          <w:sz w:val="28"/>
          <w:szCs w:val="28"/>
          <w:lang w:val="en-US"/>
        </w:rPr>
        <w:t xml:space="preserve"> loyiqa usullari</w:t>
      </w:r>
    </w:p>
    <w:p w:rsidR="003565AC" w:rsidRPr="003565AC" w:rsidRDefault="003565AC" w:rsidP="003565AC">
      <w:pPr>
        <w:spacing w:before="120" w:after="0" w:line="240" w:lineRule="auto"/>
        <w:ind w:right="40" w:firstLine="40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 Tadqiqot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loyiqa usullari o'zlashtirish darajasining eng yuqori cho'qqisi hisobianadi. Bu usul bilan dars o'tilganda o'quvchilar olgan biiimlari asosida hali o'rganilmagari kichik bir masala ustida yakka yoki birgalashib izlanish olib borishadi, masala yechimiga doir keltirilgan taxmiririi izlab topilgan daliliar asosida to'g'ri yoki noto'g'riligini tekshirishadi va isbotlashadi. </w:t>
      </w:r>
      <w:r w:rsidRPr="003565AC">
        <w:rPr>
          <w:rFonts w:ascii="Times New Roman" w:eastAsia="Times New Roman" w:hAnsi="Times New Roman" w:cs="Times New Roman"/>
          <w:b/>
          <w:bCs/>
          <w:spacing w:val="-10"/>
          <w:sz w:val="28"/>
          <w:szCs w:val="28"/>
          <w:lang w:val="en-US"/>
        </w:rPr>
        <w:t>Usuining bosqichlari:</w:t>
      </w:r>
    </w:p>
    <w:p w:rsidR="003565AC" w:rsidRPr="003565AC" w:rsidRDefault="003565AC" w:rsidP="003565AC">
      <w:pPr>
        <w:numPr>
          <w:ilvl w:val="0"/>
          <w:numId w:val="1"/>
        </w:numPr>
        <w:tabs>
          <w:tab w:val="left" w:pos="641"/>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darsda hammaga qiziqish uyg'otadigan biror geometrik shaklning xossasi yoki u haqidagi masalani qo'yish;</w:t>
      </w:r>
    </w:p>
    <w:p w:rsidR="003565AC" w:rsidRPr="003565AC" w:rsidRDefault="003565AC" w:rsidP="003565AC">
      <w:pPr>
        <w:numPr>
          <w:ilvl w:val="0"/>
          <w:numId w:val="1"/>
        </w:numPr>
        <w:tabs>
          <w:tab w:val="left" w:pos="641"/>
        </w:tabs>
        <w:spacing w:after="0" w:line="240" w:lineRule="auto"/>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uni o'rganish, tadqiq qilish uchun ma'lumotlar to'plash;</w:t>
      </w:r>
    </w:p>
    <w:p w:rsidR="003565AC" w:rsidRPr="003565AC" w:rsidRDefault="003565AC" w:rsidP="003565AC">
      <w:pPr>
        <w:numPr>
          <w:ilvl w:val="0"/>
          <w:numId w:val="1"/>
        </w:numPr>
        <w:tabs>
          <w:tab w:val="left" w:pos="641"/>
        </w:tabs>
        <w:spacing w:after="0" w:line="240" w:lineRule="auto"/>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muammo yoki masalani yechishga oid taxminlar, bashoratlar qilish;</w:t>
      </w:r>
    </w:p>
    <w:p w:rsidR="003565AC" w:rsidRPr="003565AC" w:rsidRDefault="003565AC" w:rsidP="003565AC">
      <w:pPr>
        <w:numPr>
          <w:ilvl w:val="0"/>
          <w:numId w:val="1"/>
        </w:numPr>
        <w:tabs>
          <w:tab w:val="left" w:pos="641"/>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har bir bashoratning qanchalik to'g'riligini to'plangan ma'lumotlar asosida tahlil qilish va isbotlash;</w:t>
      </w:r>
    </w:p>
    <w:p w:rsidR="003565AC" w:rsidRPr="003565AC" w:rsidRDefault="003565AC" w:rsidP="003565AC">
      <w:pPr>
        <w:numPr>
          <w:ilvl w:val="0"/>
          <w:numId w:val="1"/>
        </w:numPr>
        <w:tabs>
          <w:tab w:val="left" w:pos="626"/>
        </w:tabs>
        <w:spacing w:after="0" w:line="240" w:lineRule="auto"/>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xulosa chiqarish;</w:t>
      </w:r>
    </w:p>
    <w:p w:rsidR="003565AC" w:rsidRPr="003565AC" w:rsidRDefault="003565AC" w:rsidP="003565AC">
      <w:pPr>
        <w:numPr>
          <w:ilvl w:val="0"/>
          <w:numId w:val="1"/>
        </w:numPr>
        <w:tabs>
          <w:tab w:val="left" w:pos="636"/>
        </w:tabs>
        <w:spacing w:after="120" w:line="240" w:lineRule="auto"/>
        <w:jc w:val="both"/>
        <w:rPr>
          <w:rFonts w:ascii="Times New Roman" w:eastAsia="Times New Roman" w:hAnsi="Times New Roman" w:cs="Times New Roman"/>
          <w:spacing w:val="-10"/>
          <w:sz w:val="28"/>
          <w:szCs w:val="28"/>
          <w:lang w:val="en-US"/>
        </w:rPr>
      </w:pPr>
      <w:proofErr w:type="gramStart"/>
      <w:r w:rsidRPr="003565AC">
        <w:rPr>
          <w:rFonts w:ascii="Times New Roman" w:eastAsia="Times New Roman" w:hAnsi="Times New Roman" w:cs="Times New Roman"/>
          <w:spacing w:val="-10"/>
          <w:sz w:val="28"/>
          <w:szCs w:val="28"/>
          <w:lang w:val="en-US"/>
        </w:rPr>
        <w:t>sinf</w:t>
      </w:r>
      <w:proofErr w:type="gramEnd"/>
      <w:r w:rsidRPr="003565AC">
        <w:rPr>
          <w:rFonts w:ascii="Times New Roman" w:eastAsia="Times New Roman" w:hAnsi="Times New Roman" w:cs="Times New Roman"/>
          <w:spacing w:val="-10"/>
          <w:sz w:val="28"/>
          <w:szCs w:val="28"/>
          <w:lang w:val="en-US"/>
        </w:rPr>
        <w:t xml:space="preserve"> oldida taqdimot qilish.</w:t>
      </w:r>
    </w:p>
    <w:p w:rsidR="003565AC" w:rsidRPr="003565AC" w:rsidRDefault="003565AC" w:rsidP="003565AC">
      <w:pPr>
        <w:keepNext/>
        <w:keepLines/>
        <w:spacing w:before="120" w:after="120" w:line="240" w:lineRule="auto"/>
        <w:outlineLvl w:val="2"/>
        <w:rPr>
          <w:rFonts w:ascii="Times New Roman" w:eastAsia="Times New Roman" w:hAnsi="Times New Roman" w:cs="Times New Roman"/>
          <w:sz w:val="28"/>
          <w:szCs w:val="28"/>
          <w:lang w:val="en-US" w:eastAsia="uz-Cyrl-UZ"/>
        </w:rPr>
      </w:pPr>
      <w:bookmarkStart w:id="1" w:name="bookmark1"/>
      <w:r w:rsidRPr="003565AC">
        <w:rPr>
          <w:rFonts w:ascii="Times New Roman" w:eastAsia="Times New Roman" w:hAnsi="Times New Roman" w:cs="Times New Roman"/>
          <w:b/>
          <w:bCs/>
          <w:spacing w:val="-10"/>
          <w:sz w:val="28"/>
          <w:szCs w:val="28"/>
          <w:lang w:val="en-US"/>
        </w:rPr>
        <w:t xml:space="preserve"> Geometrik o'yin darslari</w:t>
      </w:r>
      <w:bookmarkEnd w:id="1"/>
    </w:p>
    <w:p w:rsidR="003565AC" w:rsidRPr="003565AC" w:rsidRDefault="003565AC" w:rsidP="003565AC">
      <w:pPr>
        <w:numPr>
          <w:ilvl w:val="0"/>
          <w:numId w:val="1"/>
        </w:numPr>
        <w:tabs>
          <w:tab w:val="left" w:pos="581"/>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O'yinlar ta'lim uslubi sifatida quyidagi vazifalarni bajaradi:</w:t>
      </w:r>
      <w:r w:rsidRPr="003565AC">
        <w:rPr>
          <w:rFonts w:ascii="Times New Roman" w:hAnsi="Times New Roman" w:cs="Times New Roman"/>
          <w:spacing w:val="-10"/>
          <w:sz w:val="28"/>
          <w:szCs w:val="28"/>
        </w:rPr>
        <w:t xml:space="preserve"> </w:t>
      </w:r>
      <w:r w:rsidRPr="003565AC">
        <w:rPr>
          <w:rFonts w:ascii="Times New Roman" w:eastAsia="Times New Roman" w:hAnsi="Times New Roman" w:cs="Times New Roman"/>
          <w:spacing w:val="-10"/>
          <w:sz w:val="28"/>
          <w:szCs w:val="28"/>
          <w:lang w:val="en-US"/>
        </w:rPr>
        <w:t>o'rgatuvchi - umumta'lim mahoratini shakllantirish, ijodiy qobiliyatini o'stirish, shu jumiadan yangi vaziyatlami tushuntirish, aniqlash va tahlil qilish;</w:t>
      </w:r>
    </w:p>
    <w:p w:rsidR="003565AC" w:rsidRPr="003565AC" w:rsidRDefault="003565AC" w:rsidP="003565AC">
      <w:pPr>
        <w:numPr>
          <w:ilvl w:val="0"/>
          <w:numId w:val="1"/>
        </w:numPr>
        <w:tabs>
          <w:tab w:val="left" w:pos="586"/>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rivojlantiruvchi - mantiqiy tafakkurni, nutqni atrof-muhit sharoitiga moslash qobiliyatini o'stirish;</w:t>
      </w:r>
    </w:p>
    <w:p w:rsidR="003565AC" w:rsidRPr="003565AC" w:rsidRDefault="003565AC" w:rsidP="003565AC">
      <w:pPr>
        <w:numPr>
          <w:ilvl w:val="0"/>
          <w:numId w:val="1"/>
        </w:numPr>
        <w:tabs>
          <w:tab w:val="left" w:pos="581"/>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qiziqtiruvchi - ishtirokchilami o'quv faoliyatiga undamoq, mustaqil xulosaga kelishiga rag'batlantirish;</w:t>
      </w:r>
    </w:p>
    <w:p w:rsidR="003565AC" w:rsidRPr="003565AC" w:rsidRDefault="003565AC" w:rsidP="003565AC">
      <w:pPr>
        <w:numPr>
          <w:ilvl w:val="0"/>
          <w:numId w:val="1"/>
        </w:numPr>
        <w:tabs>
          <w:tab w:val="left" w:pos="591"/>
        </w:tabs>
        <w:spacing w:after="0" w:line="240" w:lineRule="auto"/>
        <w:ind w:firstLine="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Tarbiyaviy - mas'uliyatni, kommunikativlikni shakllantirish.</w:t>
      </w:r>
    </w:p>
    <w:p w:rsidR="003565AC" w:rsidRPr="003565AC" w:rsidRDefault="003565AC" w:rsidP="003565AC">
      <w:pPr>
        <w:spacing w:after="0" w:line="240" w:lineRule="auto"/>
        <w:ind w:right="40" w:firstLine="36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O'yin usullari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vaziyatni mashg'ulotlaming belgilangan shaklida amalga oshirilishi quyidagi asosiy yo'nalishlar bo'yicha sodir bo'ladi:</w:t>
      </w:r>
    </w:p>
    <w:p w:rsidR="003565AC" w:rsidRPr="003565AC" w:rsidRDefault="003565AC" w:rsidP="003565AC">
      <w:pPr>
        <w:numPr>
          <w:ilvl w:val="0"/>
          <w:numId w:val="1"/>
        </w:numPr>
        <w:tabs>
          <w:tab w:val="left" w:pos="601"/>
        </w:tabs>
        <w:spacing w:after="0" w:line="240" w:lineRule="auto"/>
        <w:ind w:firstLine="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didaktik maqsad o'quvchilar oldiga vazifa ko'rinishida qo'yiladi;</w:t>
      </w:r>
    </w:p>
    <w:p w:rsidR="003565AC" w:rsidRPr="003565AC" w:rsidRDefault="003565AC" w:rsidP="003565AC">
      <w:pPr>
        <w:numPr>
          <w:ilvl w:val="0"/>
          <w:numId w:val="1"/>
        </w:numPr>
        <w:tabs>
          <w:tab w:val="left" w:pos="596"/>
        </w:tabs>
        <w:spacing w:after="0" w:line="240" w:lineRule="auto"/>
        <w:ind w:firstLine="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o'quv faoliyati o'yin qoidaiariga bo'ysunadi;</w:t>
      </w:r>
    </w:p>
    <w:p w:rsidR="003565AC" w:rsidRPr="003565AC" w:rsidRDefault="003565AC" w:rsidP="003565AC">
      <w:pPr>
        <w:numPr>
          <w:ilvl w:val="0"/>
          <w:numId w:val="1"/>
        </w:numPr>
        <w:tabs>
          <w:tab w:val="left" w:pos="606"/>
        </w:tabs>
        <w:spacing w:after="0" w:line="240" w:lineRule="auto"/>
        <w:ind w:firstLine="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uning vositasi sifatida o'quv materialidan foydalanadi;</w:t>
      </w:r>
    </w:p>
    <w:p w:rsidR="003565AC" w:rsidRPr="003565AC" w:rsidRDefault="003565AC" w:rsidP="003565AC">
      <w:pPr>
        <w:numPr>
          <w:ilvl w:val="0"/>
          <w:numId w:val="1"/>
        </w:numPr>
        <w:tabs>
          <w:tab w:val="left" w:pos="581"/>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o'quv faoliyatiga didaktik vazifani o'yinga aylantiradigan musobaqa elementlari kiritiladi;</w:t>
      </w:r>
    </w:p>
    <w:p w:rsidR="003565AC" w:rsidRPr="003565AC" w:rsidRDefault="003565AC" w:rsidP="003565AC">
      <w:pPr>
        <w:numPr>
          <w:ilvl w:val="0"/>
          <w:numId w:val="1"/>
        </w:numPr>
        <w:tabs>
          <w:tab w:val="left" w:pos="590"/>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Didaktik vazifani muvaffaqiyatli bajarilishi o'yin natijasi bilan bog'lanadi. O'yin-vaziyatda ko'rsatilgan muammorii yechish bo'yicha ishtirokchilaming</w:t>
      </w:r>
      <w:r>
        <w:rPr>
          <w:rFonts w:ascii="Times New Roman" w:eastAsia="Times New Roman" w:hAnsi="Times New Roman" w:cs="Times New Roman"/>
          <w:spacing w:val="-10"/>
          <w:sz w:val="28"/>
          <w:szCs w:val="28"/>
          <w:lang w:val="en-US"/>
        </w:rPr>
        <w:t xml:space="preserve"> </w:t>
      </w:r>
      <w:r w:rsidRPr="003565AC">
        <w:rPr>
          <w:rFonts w:ascii="Times New Roman" w:eastAsia="Times New Roman" w:hAnsi="Times New Roman" w:cs="Times New Roman"/>
          <w:spacing w:val="-10"/>
          <w:sz w:val="28"/>
          <w:szCs w:val="28"/>
          <w:lang w:val="en-US"/>
        </w:rPr>
        <w:t xml:space="preserve">birgalikda faol ish olib borishlariga asoslangan. O'yin ishtirokchilarining bitta majburiy maqsadlari bor - muammoni yechish. Ishlab chiqilgan o'yin mumkin qadar hayotiy bo'lishi, </w:t>
      </w:r>
      <w:r w:rsidRPr="003565AC">
        <w:rPr>
          <w:rFonts w:ascii="Times New Roman" w:eastAsia="Times New Roman" w:hAnsi="Times New Roman" w:cs="Times New Roman"/>
          <w:spacing w:val="-10"/>
          <w:sz w:val="28"/>
          <w:szCs w:val="28"/>
          <w:lang w:val="en-US"/>
        </w:rPr>
        <w:lastRenderedPageBreak/>
        <w:t xml:space="preserve">ishtirokchiiar uchun juda murakkab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qiyin bo'lmasligi lozim. Navbatdagi bandlarda o'yinlarga misollar keltiramiz.</w:t>
      </w:r>
    </w:p>
    <w:p w:rsidR="003565AC" w:rsidRPr="003565AC" w:rsidRDefault="003565AC" w:rsidP="003565AC">
      <w:pPr>
        <w:keepNext/>
        <w:keepLines/>
        <w:spacing w:before="120" w:after="120" w:line="240" w:lineRule="auto"/>
        <w:outlineLvl w:val="2"/>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 xml:space="preserve"> "Geometrik domino" o'yini</w:t>
      </w:r>
    </w:p>
    <w:p w:rsidR="003565AC" w:rsidRPr="003565AC" w:rsidRDefault="003565AC" w:rsidP="003565AC">
      <w:pPr>
        <w:numPr>
          <w:ilvl w:val="1"/>
          <w:numId w:val="1"/>
        </w:numPr>
        <w:tabs>
          <w:tab w:val="left" w:pos="558"/>
        </w:tabs>
        <w:spacing w:before="120" w:after="0" w:line="240" w:lineRule="auto"/>
        <w:ind w:right="40" w:firstLine="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O'yinda uch guruh (sinfxonadagi uch qator partalarda o'tirgan o'quvchilar) qatnashadi.</w:t>
      </w:r>
    </w:p>
    <w:p w:rsidR="003565AC" w:rsidRPr="003565AC" w:rsidRDefault="003565AC" w:rsidP="003565AC">
      <w:pPr>
        <w:numPr>
          <w:ilvl w:val="1"/>
          <w:numId w:val="1"/>
        </w:numPr>
        <w:tabs>
          <w:tab w:val="left" w:pos="558"/>
        </w:tabs>
        <w:spacing w:after="0" w:line="240" w:lineRule="auto"/>
        <w:ind w:right="40" w:firstLine="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O'yin domino o'yini qoidalari asosida olib boriiadi. Domino toshlari sifatida matematik misollar yozilgan varaqchalar oiinadi.</w:t>
      </w:r>
    </w:p>
    <w:p w:rsidR="003565AC" w:rsidRPr="003565AC" w:rsidRDefault="003565AC" w:rsidP="003565AC">
      <w:pPr>
        <w:numPr>
          <w:ilvl w:val="1"/>
          <w:numId w:val="1"/>
        </w:numPr>
        <w:tabs>
          <w:tab w:val="left" w:pos="562"/>
        </w:tabs>
        <w:spacing w:after="0" w:line="240" w:lineRule="auto"/>
        <w:ind w:right="4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Geometrik domino "toshlari" mavzuga qarab turlicha bo'ladi.</w:t>
      </w:r>
    </w:p>
    <w:p w:rsidR="003565AC" w:rsidRPr="003565AC" w:rsidRDefault="003565AC" w:rsidP="003565AC">
      <w:pPr>
        <w:spacing w:after="0" w:line="240" w:lineRule="auto"/>
        <w:ind w:right="4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Masalan: "Uchburchaklar" bobi yakun- lariga bag'ishlangan domino "toshi" ko'rinishi quyidagicha bo'lishi mumkin</w:t>
      </w:r>
    </w:p>
    <w:p w:rsidR="003565AC" w:rsidRPr="003565AC" w:rsidRDefault="003565AC" w:rsidP="003565AC">
      <w:pPr>
        <w:spacing w:after="0" w:line="240" w:lineRule="auto"/>
        <w:ind w:right="40"/>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spacing w:val="-10"/>
          <w:sz w:val="28"/>
          <w:szCs w:val="28"/>
          <w:lang w:val="en-US"/>
        </w:rPr>
        <w:t>Toshnirig birinchi bo'lagida "Asosi 4, yon tomoni 8 bo'lgan uchburchak" yozuvi, ikkinchi bo'lagida tomoni 8 ga teng bo'lgan teng tomonli uchburchak shakli beriigan.</w:t>
      </w:r>
      <w:proofErr w:type="gramEnd"/>
    </w:p>
    <w:p w:rsidR="003565AC" w:rsidRPr="003565AC" w:rsidRDefault="003565AC" w:rsidP="003565AC">
      <w:pPr>
        <w:numPr>
          <w:ilvl w:val="1"/>
          <w:numId w:val="1"/>
        </w:numPr>
        <w:tabs>
          <w:tab w:val="left" w:pos="596"/>
        </w:tabs>
        <w:spacing w:after="0" w:line="240" w:lineRule="auto"/>
        <w:ind w:firstLine="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O'yin quyidagi tartibda olib boriiadi:</w:t>
      </w:r>
    </w:p>
    <w:p w:rsidR="003565AC" w:rsidRPr="003565AC" w:rsidRDefault="003565AC" w:rsidP="003565AC">
      <w:pPr>
        <w:numPr>
          <w:ilvl w:val="0"/>
          <w:numId w:val="2"/>
        </w:numPr>
        <w:tabs>
          <w:tab w:val="left" w:pos="226"/>
        </w:tabs>
        <w:spacing w:after="0" w:line="240" w:lineRule="auto"/>
        <w:ind w:hanging="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1- rasmda keltirilgan kabi 12 ta domino toshlari guruhlari teng taqsimlab beriladi;</w:t>
      </w:r>
    </w:p>
    <w:p w:rsidR="003565AC" w:rsidRPr="003565AC" w:rsidRDefault="003565AC" w:rsidP="003565AC">
      <w:pPr>
        <w:numPr>
          <w:ilvl w:val="0"/>
          <w:numId w:val="2"/>
        </w:numPr>
        <w:tabs>
          <w:tab w:val="left" w:pos="221"/>
        </w:tabs>
        <w:spacing w:after="0" w:line="240" w:lineRule="auto"/>
        <w:ind w:hanging="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qura tashlash yo'ii bilan qaysi guruh boshlashi aniqianadi;</w:t>
      </w:r>
    </w:p>
    <w:p w:rsidR="003565AC" w:rsidRPr="003565AC" w:rsidRDefault="003565AC" w:rsidP="003565AC">
      <w:pPr>
        <w:numPr>
          <w:ilvl w:val="0"/>
          <w:numId w:val="2"/>
        </w:numPr>
        <w:tabs>
          <w:tab w:val="left" w:pos="226"/>
        </w:tabs>
        <w:spacing w:after="0" w:line="240" w:lineRule="auto"/>
        <w:ind w:right="40" w:hanging="360"/>
        <w:jc w:val="both"/>
        <w:rPr>
          <w:rFonts w:ascii="Times New Roman" w:eastAsia="Times New Roman" w:hAnsi="Times New Roman" w:cs="Times New Roman"/>
          <w:spacing w:val="-10"/>
          <w:sz w:val="28"/>
          <w:szCs w:val="28"/>
          <w:lang w:val="en-US"/>
        </w:rPr>
      </w:pPr>
      <w:proofErr w:type="gramStart"/>
      <w:r w:rsidRPr="003565AC">
        <w:rPr>
          <w:rFonts w:ascii="Times New Roman" w:eastAsia="Times New Roman" w:hAnsi="Times New Roman" w:cs="Times New Roman"/>
          <w:spacing w:val="-10"/>
          <w:sz w:val="28"/>
          <w:szCs w:val="28"/>
          <w:lang w:val="en-US"/>
        </w:rPr>
        <w:t>boshlovchi</w:t>
      </w:r>
      <w:proofErr w:type="gramEnd"/>
      <w:r w:rsidRPr="003565AC">
        <w:rPr>
          <w:rFonts w:ascii="Times New Roman" w:eastAsia="Times New Roman" w:hAnsi="Times New Roman" w:cs="Times New Roman"/>
          <w:spacing w:val="-10"/>
          <w:sz w:val="28"/>
          <w:szCs w:val="28"/>
          <w:lang w:val="en-US"/>
        </w:rPr>
        <w:t xml:space="preserve"> guruh bitta "toshni" doskaning o'rtasiga skoch bilan yopishtirib quyadi. Aytaylik, bu yuqorida tasvirlangan tosh bo'isin;</w:t>
      </w:r>
    </w:p>
    <w:p w:rsidR="003565AC" w:rsidRPr="003565AC" w:rsidRDefault="003565AC" w:rsidP="003565AC">
      <w:pPr>
        <w:numPr>
          <w:ilvl w:val="0"/>
          <w:numId w:val="2"/>
        </w:numPr>
        <w:tabs>
          <w:tab w:val="left" w:pos="230"/>
        </w:tabs>
        <w:spacing w:after="0" w:line="240" w:lineRule="auto"/>
        <w:ind w:right="40" w:hanging="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guruhlar tezda toshning ikki bo'lagidagi shakllarning xossalarini eslashga kirishadilar;</w:t>
      </w:r>
    </w:p>
    <w:p w:rsidR="003565AC" w:rsidRPr="003565AC" w:rsidRDefault="003565AC" w:rsidP="003565AC">
      <w:pPr>
        <w:numPr>
          <w:ilvl w:val="0"/>
          <w:numId w:val="2"/>
        </w:numPr>
        <w:tabs>
          <w:tab w:val="left" w:pos="216"/>
        </w:tabs>
        <w:spacing w:after="0" w:line="240" w:lineRule="auto"/>
        <w:ind w:right="40" w:hanging="360"/>
        <w:jc w:val="both"/>
        <w:rPr>
          <w:rFonts w:ascii="Times New Roman" w:eastAsia="Times New Roman" w:hAnsi="Times New Roman" w:cs="Times New Roman"/>
          <w:spacing w:val="-10"/>
          <w:sz w:val="28"/>
          <w:szCs w:val="28"/>
          <w:lang w:val="en-US"/>
        </w:rPr>
      </w:pPr>
      <w:r w:rsidRPr="003565AC">
        <w:rPr>
          <w:rFonts w:ascii="Times New Roman" w:eastAsia="Times New Roman" w:hAnsi="Times New Roman" w:cs="Times New Roman"/>
          <w:spacing w:val="-10"/>
          <w:sz w:val="28"/>
          <w:szCs w:val="28"/>
          <w:lang w:val="en-US"/>
        </w:rPr>
        <w:t>"</w:t>
      </w:r>
      <w:proofErr w:type="gramStart"/>
      <w:r w:rsidRPr="003565AC">
        <w:rPr>
          <w:rFonts w:ascii="Times New Roman" w:eastAsia="Times New Roman" w:hAnsi="Times New Roman" w:cs="Times New Roman"/>
          <w:spacing w:val="-10"/>
          <w:sz w:val="28"/>
          <w:szCs w:val="28"/>
          <w:lang w:val="en-US"/>
        </w:rPr>
        <w:t>teng</w:t>
      </w:r>
      <w:proofErr w:type="gramEnd"/>
      <w:r w:rsidRPr="003565AC">
        <w:rPr>
          <w:rFonts w:ascii="Times New Roman" w:eastAsia="Times New Roman" w:hAnsi="Times New Roman" w:cs="Times New Roman"/>
          <w:spacing w:val="-10"/>
          <w:sz w:val="28"/>
          <w:szCs w:val="28"/>
          <w:lang w:val="en-US"/>
        </w:rPr>
        <w:t xml:space="preserve"> tomonli uchburchak" yozuvi bo'lgan tosh ikkinchi bo'lib doskaga birinchi "tosh"ning o'ng tomoniga yopishtirilishi lozim. Qaysi guruh burii birinchi topsa va "teng tomonli uchburchak" yo'zuvi bilan boshlanadigan "toshi" bo'lsa, o'sha guruh tezlik bilan ikkinchi bo'lib toshini doskaga yopishtiradi. Bunday "tosh" quyidagi ko'rinishda bo'lishi mumkin:</w:t>
      </w:r>
    </w:p>
    <w:p w:rsidR="003565AC" w:rsidRPr="003565AC" w:rsidRDefault="003565AC" w:rsidP="003565AC">
      <w:pPr>
        <w:pStyle w:val="a3"/>
        <w:numPr>
          <w:ilvl w:val="0"/>
          <w:numId w:val="2"/>
        </w:numPr>
        <w:spacing w:after="0" w:line="240" w:lineRule="auto"/>
        <w:ind w:left="0"/>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natijada doskada ikkita tosh yonma-yori turadi </w:t>
      </w:r>
    </w:p>
    <w:tbl>
      <w:tblPr>
        <w:tblW w:w="0" w:type="auto"/>
        <w:tblInd w:w="5" w:type="dxa"/>
        <w:tblLayout w:type="fixed"/>
        <w:tblCellMar>
          <w:left w:w="0" w:type="dxa"/>
          <w:right w:w="0" w:type="dxa"/>
        </w:tblCellMar>
        <w:tblLook w:val="0000"/>
      </w:tblPr>
      <w:tblGrid>
        <w:gridCol w:w="2674"/>
        <w:gridCol w:w="2102"/>
        <w:gridCol w:w="211"/>
      </w:tblGrid>
      <w:tr w:rsidR="003565AC" w:rsidRPr="003565AC">
        <w:tblPrEx>
          <w:tblCellMar>
            <w:top w:w="0" w:type="dxa"/>
            <w:left w:w="0" w:type="dxa"/>
            <w:bottom w:w="0" w:type="dxa"/>
            <w:right w:w="0" w:type="dxa"/>
          </w:tblCellMar>
        </w:tblPrEx>
        <w:trPr>
          <w:trHeight w:val="893"/>
        </w:trPr>
        <w:tc>
          <w:tcPr>
            <w:tcW w:w="2674" w:type="dxa"/>
            <w:tcBorders>
              <w:top w:val="single" w:sz="4" w:space="0" w:color="auto"/>
              <w:left w:val="single" w:sz="4" w:space="0" w:color="auto"/>
              <w:bottom w:val="single" w:sz="4" w:space="0" w:color="auto"/>
              <w:right w:val="single" w:sz="4" w:space="0" w:color="auto"/>
            </w:tcBorders>
            <w:shd w:val="clear" w:color="auto" w:fill="FFFFFF"/>
          </w:tcPr>
          <w:p w:rsidR="003565AC" w:rsidRDefault="003565AC" w:rsidP="003565AC">
            <w:pPr>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Asosi 4, yon tomoni</w:t>
            </w:r>
          </w:p>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Pr>
                <w:rFonts w:ascii="Times New Roman" w:eastAsia="Times New Roman" w:hAnsi="Times New Roman" w:cs="Times New Roman"/>
                <w:b/>
                <w:bCs/>
                <w:sz w:val="28"/>
                <w:szCs w:val="28"/>
                <w:lang w:val="en-US"/>
              </w:rPr>
              <w:t xml:space="preserve"> 8 dan bo'lgan </w:t>
            </w:r>
            <w:r w:rsidRPr="003565AC">
              <w:rPr>
                <w:rFonts w:ascii="Times New Roman" w:eastAsia="Times New Roman" w:hAnsi="Times New Roman" w:cs="Times New Roman"/>
                <w:b/>
                <w:bCs/>
                <w:sz w:val="28"/>
                <w:szCs w:val="28"/>
                <w:lang w:val="en-US"/>
              </w:rPr>
              <w:t xml:space="preserve"> uchburchak</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 xml:space="preserve">Teng tomonli uchburchak </w:t>
            </w:r>
          </w:p>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r>
      <w:tr w:rsidR="003565AC" w:rsidRPr="003565AC">
        <w:tblPrEx>
          <w:tblCellMar>
            <w:top w:w="0" w:type="dxa"/>
            <w:left w:w="0" w:type="dxa"/>
            <w:bottom w:w="0" w:type="dxa"/>
            <w:right w:w="0" w:type="dxa"/>
          </w:tblCellMar>
        </w:tblPrEx>
        <w:trPr>
          <w:trHeight w:val="226"/>
        </w:trPr>
        <w:tc>
          <w:tcPr>
            <w:tcW w:w="2674"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r>
    </w:tbl>
    <w:p w:rsidR="003565AC" w:rsidRPr="003565AC" w:rsidRDefault="003565AC" w:rsidP="003565AC">
      <w:pPr>
        <w:pStyle w:val="a3"/>
        <w:spacing w:after="0" w:line="240" w:lineRule="auto"/>
        <w:ind w:left="0" w:right="2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 Shuningdek, "tosh'ni birinchi "tosh'ning chap tomoniga ham yopishtirish mumkin buning uchun "toshlar ichidan "teng yonli uchburchak" yozuvi bo'lgan toshni aniqlash lozim bo'ladi. </w:t>
      </w:r>
      <w:proofErr w:type="gramStart"/>
      <w:r w:rsidRPr="003565AC">
        <w:rPr>
          <w:rFonts w:ascii="Times New Roman" w:eastAsia="Times New Roman" w:hAnsi="Times New Roman" w:cs="Times New Roman"/>
          <w:spacing w:val="-10"/>
          <w:sz w:val="28"/>
          <w:szCs w:val="28"/>
          <w:lang w:val="en-US"/>
        </w:rPr>
        <w:t>Bu "tosh" quyidagicha bo'lishi minikin.</w:t>
      </w:r>
      <w:proofErr w:type="gramEnd"/>
    </w:p>
    <w:p w:rsidR="003565AC" w:rsidRPr="003565AC" w:rsidRDefault="003565AC" w:rsidP="003565AC">
      <w:pPr>
        <w:pStyle w:val="a3"/>
        <w:spacing w:after="0" w:line="240" w:lineRule="auto"/>
        <w:ind w:left="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Natijada doskada uchta "tosh" yonma yon quyiladi </w:t>
      </w:r>
    </w:p>
    <w:tbl>
      <w:tblPr>
        <w:tblW w:w="0" w:type="auto"/>
        <w:tblInd w:w="5" w:type="dxa"/>
        <w:tblLayout w:type="fixed"/>
        <w:tblCellMar>
          <w:left w:w="0" w:type="dxa"/>
          <w:right w:w="0" w:type="dxa"/>
        </w:tblCellMar>
        <w:tblLook w:val="0000"/>
      </w:tblPr>
      <w:tblGrid>
        <w:gridCol w:w="2194"/>
        <w:gridCol w:w="2170"/>
        <w:gridCol w:w="1757"/>
      </w:tblGrid>
      <w:tr w:rsidR="003565AC" w:rsidRPr="003565AC">
        <w:tblPrEx>
          <w:tblCellMar>
            <w:top w:w="0" w:type="dxa"/>
            <w:left w:w="0" w:type="dxa"/>
            <w:bottom w:w="0" w:type="dxa"/>
            <w:right w:w="0" w:type="dxa"/>
          </w:tblCellMar>
        </w:tblPrEx>
        <w:trPr>
          <w:trHeight w:val="912"/>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ind w:right="140"/>
              <w:jc w:val="right"/>
              <w:rPr>
                <w:rFonts w:ascii="Times New Roman" w:eastAsia="Times New Roman" w:hAnsi="Times New Roman" w:cs="Times New Roman"/>
                <w:sz w:val="28"/>
                <w:szCs w:val="28"/>
                <w:lang w:val="en-US" w:eastAsia="uz-Cyrl-UZ"/>
              </w:rPr>
            </w:pPr>
            <w:r>
              <w:rPr>
                <w:rFonts w:ascii="Times New Roman" w:eastAsia="Times New Roman" w:hAnsi="Times New Roman" w:cs="Times New Roman"/>
                <w:b/>
                <w:bCs/>
                <w:sz w:val="28"/>
                <w:szCs w:val="28"/>
                <w:lang w:val="en-US"/>
              </w:rPr>
              <w:t xml:space="preserve"> Teng yonli </w:t>
            </w:r>
            <w:r w:rsidRPr="003565AC">
              <w:rPr>
                <w:rFonts w:ascii="Times New Roman" w:eastAsia="Times New Roman" w:hAnsi="Times New Roman" w:cs="Times New Roman"/>
                <w:b/>
                <w:bCs/>
                <w:sz w:val="28"/>
                <w:szCs w:val="28"/>
                <w:lang w:val="en-US"/>
              </w:rPr>
              <w:t>uchburchak</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Pr>
                <w:rFonts w:ascii="Times New Roman" w:eastAsia="Times New Roman" w:hAnsi="Times New Roman" w:cs="Times New Roman"/>
                <w:b/>
                <w:bCs/>
                <w:sz w:val="28"/>
                <w:szCs w:val="28"/>
                <w:lang w:val="en-US"/>
              </w:rPr>
              <w:t xml:space="preserve">Asosi 4, </w:t>
            </w:r>
            <w:r w:rsidRPr="003565AC">
              <w:rPr>
                <w:rFonts w:ascii="Times New Roman" w:eastAsia="Times New Roman" w:hAnsi="Times New Roman" w:cs="Times New Roman"/>
                <w:b/>
                <w:bCs/>
                <w:sz w:val="28"/>
                <w:szCs w:val="28"/>
                <w:lang w:val="en-US"/>
              </w:rPr>
              <w:t xml:space="preserve"> yon to</w:t>
            </w:r>
            <w:r>
              <w:rPr>
                <w:rFonts w:ascii="Times New Roman" w:eastAsia="Times New Roman" w:hAnsi="Times New Roman" w:cs="Times New Roman"/>
                <w:b/>
                <w:bCs/>
                <w:sz w:val="28"/>
                <w:szCs w:val="28"/>
                <w:lang w:val="en-US"/>
              </w:rPr>
              <w:t xml:space="preserve">moni 8   danbo'lgan </w:t>
            </w:r>
            <w:r w:rsidRPr="003565AC">
              <w:rPr>
                <w:rFonts w:ascii="Times New Roman" w:eastAsia="Times New Roman" w:hAnsi="Times New Roman" w:cs="Times New Roman"/>
                <w:b/>
                <w:bCs/>
                <w:sz w:val="28"/>
                <w:szCs w:val="28"/>
                <w:lang w:val="en-US"/>
              </w:rPr>
              <w:t xml:space="preserve"> uchburchak </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Teng</w:t>
            </w:r>
          </w:p>
          <w:p w:rsidR="003565AC" w:rsidRPr="003565AC" w:rsidRDefault="003565AC" w:rsidP="003565AC">
            <w:pPr>
              <w:spacing w:after="60" w:line="240" w:lineRule="auto"/>
              <w:ind w:right="240"/>
              <w:jc w:val="right"/>
              <w:rPr>
                <w:rFonts w:ascii="Times New Roman" w:eastAsia="Times New Roman" w:hAnsi="Times New Roman" w:cs="Times New Roman"/>
                <w:sz w:val="28"/>
                <w:szCs w:val="28"/>
                <w:lang w:val="en-US" w:eastAsia="uz-Cyrl-UZ"/>
              </w:rPr>
            </w:pPr>
            <w:r>
              <w:rPr>
                <w:rFonts w:ascii="Times New Roman" w:eastAsia="Times New Roman" w:hAnsi="Times New Roman" w:cs="Times New Roman"/>
                <w:b/>
                <w:bCs/>
                <w:sz w:val="28"/>
                <w:szCs w:val="28"/>
                <w:lang w:val="en-US"/>
              </w:rPr>
              <w:t xml:space="preserve">tomonli </w:t>
            </w:r>
            <w:r w:rsidRPr="003565AC">
              <w:rPr>
                <w:rFonts w:ascii="Times New Roman" w:eastAsia="Times New Roman" w:hAnsi="Times New Roman" w:cs="Times New Roman"/>
                <w:b/>
                <w:bCs/>
                <w:sz w:val="28"/>
                <w:szCs w:val="28"/>
                <w:lang w:val="en-US"/>
              </w:rPr>
              <w:t>uchburcha</w:t>
            </w:r>
          </w:p>
          <w:p w:rsidR="003565AC" w:rsidRPr="003565AC" w:rsidRDefault="003565AC" w:rsidP="003565AC">
            <w:pPr>
              <w:spacing w:before="60" w:after="0" w:line="240" w:lineRule="auto"/>
              <w:ind w:right="240"/>
              <w:jc w:val="right"/>
              <w:rPr>
                <w:rFonts w:ascii="Times New Roman" w:eastAsia="Times New Roman" w:hAnsi="Times New Roman" w:cs="Times New Roman"/>
                <w:sz w:val="28"/>
                <w:szCs w:val="28"/>
                <w:lang w:val="en-US" w:eastAsia="uz-Cyrl-UZ"/>
              </w:rPr>
            </w:pPr>
          </w:p>
        </w:tc>
      </w:tr>
      <w:tr w:rsidR="003565AC" w:rsidRPr="003565AC">
        <w:tblPrEx>
          <w:tblCellMar>
            <w:top w:w="0" w:type="dxa"/>
            <w:left w:w="0" w:type="dxa"/>
            <w:bottom w:w="0" w:type="dxa"/>
            <w:right w:w="0" w:type="dxa"/>
          </w:tblCellMar>
        </w:tblPrEx>
        <w:trPr>
          <w:trHeight w:val="221"/>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r>
    </w:tbl>
    <w:p w:rsidR="003565AC" w:rsidRPr="003565AC" w:rsidRDefault="003565AC" w:rsidP="003565AC">
      <w:pPr>
        <w:pStyle w:val="a3"/>
        <w:spacing w:after="180" w:line="240" w:lineRule="auto"/>
        <w:ind w:left="0" w:right="20" w:firstLine="720"/>
        <w:jc w:val="both"/>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spacing w:val="-10"/>
          <w:sz w:val="28"/>
          <w:szCs w:val="28"/>
          <w:lang w:val="en-US"/>
        </w:rPr>
        <w:t>O'yiri shu tarzda davom ettiriladi.</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Qaysi guruh birinchi bo'lib, hamma "tosh'larini doskaga yopishtirsa, o'sha birinchi, ikkinchi bo'lib hamma "tosh'larni doskaga yopishtirsa ikkinchi, uchinchi bo'lib "tosh'lardan bo'lsa, uchinchi o'rinni egallaydi.</w:t>
      </w:r>
      <w:proofErr w:type="gramEnd"/>
    </w:p>
    <w:p w:rsidR="003565AC" w:rsidRPr="003565AC" w:rsidRDefault="003565AC" w:rsidP="003565AC">
      <w:pPr>
        <w:pStyle w:val="a3"/>
        <w:keepNext/>
        <w:keepLines/>
        <w:spacing w:before="180" w:after="180" w:line="240" w:lineRule="auto"/>
        <w:ind w:left="0" w:firstLine="720"/>
        <w:outlineLvl w:val="2"/>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"Zakovat" o'yini ko'rinishidagi darslar</w:t>
      </w:r>
    </w:p>
    <w:p w:rsidR="003565AC" w:rsidRPr="003565AC" w:rsidRDefault="003565AC" w:rsidP="003565AC">
      <w:pPr>
        <w:pStyle w:val="a3"/>
        <w:spacing w:before="180" w:after="180" w:line="240" w:lineRule="auto"/>
        <w:ind w:left="0" w:right="2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Bu mashg'ulotni bob yakunida takrorlash darsi sifatida tahlil qilish mumkin. Sinf 6 ta guruhga bo'linadi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oldindan tayyorlab qo'ygan topshiriqli konvertlami (yoki kartochkalami) guruh a'zolari navbat bilan olishadi. Shundan so'ng guruhlar 1 minut davomida o'zlariga berilgan topshiriqlami bajarishadi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guruh javoblarini e'lon qilish uchun bir o'quvchini taniashadi (yoki guruh sardori javob beradi). </w:t>
      </w:r>
      <w:proofErr w:type="gramStart"/>
      <w:r w:rsidRPr="003565AC">
        <w:rPr>
          <w:rFonts w:ascii="Times New Roman" w:eastAsia="Times New Roman" w:hAnsi="Times New Roman" w:cs="Times New Roman"/>
          <w:spacing w:val="-10"/>
          <w:sz w:val="28"/>
          <w:szCs w:val="28"/>
          <w:lang w:val="en-US"/>
        </w:rPr>
        <w:t>Har bir guruhga bir nechta savoldan iborat topshiriq beriladi.</w:t>
      </w:r>
      <w:proofErr w:type="gramEnd"/>
      <w:r w:rsidRPr="003565AC">
        <w:rPr>
          <w:rFonts w:ascii="Times New Roman" w:eastAsia="Times New Roman" w:hAnsi="Times New Roman" w:cs="Times New Roman"/>
          <w:spacing w:val="-10"/>
          <w:sz w:val="28"/>
          <w:szCs w:val="28"/>
          <w:lang w:val="en-US"/>
        </w:rPr>
        <w:t xml:space="preserve"> O'qituvchi har bir </w:t>
      </w:r>
      <w:proofErr w:type="gramStart"/>
      <w:r w:rsidRPr="003565AC">
        <w:rPr>
          <w:rFonts w:ascii="Times New Roman" w:eastAsia="Times New Roman" w:hAnsi="Times New Roman" w:cs="Times New Roman"/>
          <w:spacing w:val="-10"/>
          <w:sz w:val="28"/>
          <w:szCs w:val="28"/>
          <w:lang w:val="en-US"/>
        </w:rPr>
        <w:t>to'g'ri</w:t>
      </w:r>
      <w:proofErr w:type="gramEnd"/>
      <w:r w:rsidRPr="003565AC">
        <w:rPr>
          <w:rFonts w:ascii="Times New Roman" w:eastAsia="Times New Roman" w:hAnsi="Times New Roman" w:cs="Times New Roman"/>
          <w:spacing w:val="-10"/>
          <w:sz w:val="28"/>
          <w:szCs w:val="28"/>
          <w:lang w:val="en-US"/>
        </w:rPr>
        <w:t xml:space="preserve"> javob uchun ball </w:t>
      </w:r>
      <w:r w:rsidRPr="003565AC">
        <w:rPr>
          <w:rFonts w:ascii="Times New Roman" w:eastAsia="Times New Roman" w:hAnsi="Times New Roman" w:cs="Times New Roman"/>
          <w:spacing w:val="-10"/>
          <w:sz w:val="28"/>
          <w:szCs w:val="28"/>
          <w:lang w:val="en-US"/>
        </w:rPr>
        <w:lastRenderedPageBreak/>
        <w:t xml:space="preserve">qo'yadi. Agar biror savol-topshiriqqa noto'g'ri javob bo'lsa, boshqa guruhlar </w:t>
      </w:r>
      <w:proofErr w:type="gramStart"/>
      <w:r w:rsidRPr="003565AC">
        <w:rPr>
          <w:rFonts w:ascii="Times New Roman" w:eastAsia="Times New Roman" w:hAnsi="Times New Roman" w:cs="Times New Roman"/>
          <w:spacing w:val="-10"/>
          <w:sz w:val="28"/>
          <w:szCs w:val="28"/>
          <w:lang w:val="en-US"/>
        </w:rPr>
        <w:t>to'g'ri</w:t>
      </w:r>
      <w:proofErr w:type="gramEnd"/>
      <w:r w:rsidRPr="003565AC">
        <w:rPr>
          <w:rFonts w:ascii="Times New Roman" w:eastAsia="Times New Roman" w:hAnsi="Times New Roman" w:cs="Times New Roman"/>
          <w:spacing w:val="-10"/>
          <w:sz w:val="28"/>
          <w:szCs w:val="28"/>
          <w:lang w:val="en-US"/>
        </w:rPr>
        <w:t xml:space="preserve"> javobni berishlari mumkin, bu holda, javob bergan guruhga ball qo'yiladi. Shu tariqa har bir guruh o'ziga berilgan topshiriq bo'yicha taqdimotini o'tkazadi, boshqa guruhlar esa ulami to'ldirishlari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noto'g'ri javoblami to'g'rilab ball olishlari mumkin. Natijada 1 soatlik darsda katta bir bo'lim, bob bo'yicha o'tiigan o'quv materialini takrorlab, o'rgangan bilimlarini mustahkamlab oiish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hamma o'quvchilami mashg'ulotga jalb qilib ulaming darsda faoi bo'iishiariga erishish mumkin. O'quvchilar soni oz bo'lgan sinflarda esa sinfni guruhlarga bo'lmasdan, baiki 3 ta qator o'rtasida musobaqa tarzida ham o'tkazish mumkin. Bu holda qatorlarga 2 martadan topshiriqli kartochka berish mumkin (6 ta kartochka tayyorlanadi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har bir qatorga navbat bilan 2 martadan beriladi). </w:t>
      </w:r>
      <w:proofErr w:type="gramStart"/>
      <w:r w:rsidRPr="003565AC">
        <w:rPr>
          <w:rFonts w:ascii="Times New Roman" w:eastAsia="Times New Roman" w:hAnsi="Times New Roman" w:cs="Times New Roman"/>
          <w:spacing w:val="-10"/>
          <w:sz w:val="28"/>
          <w:szCs w:val="28"/>
          <w:lang w:val="en-US"/>
        </w:rPr>
        <w:t>Bu mashg'ulotni boshqa fanlarga ham moslashtirib o'tkazish mumkin.</w:t>
      </w:r>
      <w:proofErr w:type="gramEnd"/>
    </w:p>
    <w:p w:rsidR="003565AC" w:rsidRPr="003565AC" w:rsidRDefault="003565AC" w:rsidP="003565AC">
      <w:pPr>
        <w:pStyle w:val="a3"/>
        <w:keepNext/>
        <w:keepLines/>
        <w:spacing w:before="180" w:after="180" w:line="240" w:lineRule="auto"/>
        <w:ind w:left="0" w:firstLine="720"/>
        <w:outlineLvl w:val="2"/>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"Matematik bozor" o'yini</w:t>
      </w:r>
    </w:p>
    <w:p w:rsidR="003565AC" w:rsidRPr="003565AC" w:rsidRDefault="003565AC" w:rsidP="003565AC">
      <w:pPr>
        <w:spacing w:after="60" w:line="240" w:lineRule="auto"/>
        <w:ind w:right="20"/>
        <w:jc w:val="both"/>
        <w:rPr>
          <w:rFonts w:ascii="Times New Roman" w:eastAsia="Times New Roman" w:hAnsi="Times New Roman" w:cs="Times New Roman"/>
          <w:sz w:val="28"/>
          <w:szCs w:val="28"/>
          <w:lang w:val="en-US" w:eastAsia="uz-Cyrl-UZ"/>
        </w:rPr>
      </w:pPr>
      <w:proofErr w:type="gramStart"/>
      <w:r w:rsidRPr="003565AC">
        <w:rPr>
          <w:rFonts w:ascii="Times New Roman" w:eastAsia="Times New Roman" w:hAnsi="Times New Roman" w:cs="Times New Roman"/>
          <w:spacing w:val="-10"/>
          <w:sz w:val="28"/>
          <w:szCs w:val="28"/>
          <w:lang w:val="en-US"/>
        </w:rPr>
        <w:t>Bu mashg'ulotni odatda biror katta bo'lim yoki bobning oxiridagi takrorlash darslarida o'tkazish mumkin.</w:t>
      </w:r>
      <w:proofErr w:type="gramEnd"/>
      <w:r w:rsidRPr="003565AC">
        <w:rPr>
          <w:rFonts w:ascii="Times New Roman" w:eastAsia="Times New Roman" w:hAnsi="Times New Roman" w:cs="Times New Roman"/>
          <w:spacing w:val="-10"/>
          <w:sz w:val="28"/>
          <w:szCs w:val="28"/>
          <w:lang w:val="en-US"/>
        </w:rPr>
        <w:t xml:space="preserve"> Biror bob yakunlangandan keyin o'qituvchi shubobda o'rganilgan materiallarga oid misollarni varaqlarga yozib tayyortaydi. Har bir varaqda 2-3 tadan turli qiyinlikdagi misollar yoziladi va har bir misol yechimi uchun qiyinlik darajasiga qarab "narx" belgilanadi (masalan: 50 so'm, 100 so'm, 200 so'm</w:t>
      </w:r>
      <w:proofErr w:type="gramStart"/>
      <w:r w:rsidRPr="003565AC">
        <w:rPr>
          <w:rFonts w:ascii="Times New Roman" w:eastAsia="Times New Roman" w:hAnsi="Times New Roman" w:cs="Times New Roman"/>
          <w:spacing w:val="-10"/>
          <w:sz w:val="28"/>
          <w:szCs w:val="28"/>
          <w:lang w:val="en-US"/>
        </w:rPr>
        <w:t>,...</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Varaqlar soni sinfdagi o'quvchilar soniga qarab tanlanadi.</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O'quvchilar 4 tadan qilib guruhlarga bo'linadi, bunda sinfda o'rtacha 8-10 ta guruh tashkil qilish mumkin.</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Demak, har bir varaqdan guruhlar soniga mos ravishda 8-10 tadan tayyorlash kerak bo'ladi.</w:t>
      </w:r>
      <w:proofErr w:type="gramEnd"/>
      <w:r w:rsidRPr="003565AC">
        <w:rPr>
          <w:rFonts w:ascii="Times New Roman" w:eastAsia="Times New Roman" w:hAnsi="Times New Roman" w:cs="Times New Roman"/>
          <w:spacing w:val="-10"/>
          <w:sz w:val="28"/>
          <w:szCs w:val="28"/>
          <w:lang w:val="en-US"/>
        </w:rPr>
        <w:t xml:space="preserve"> Varaqlaming turi esa 4-5 xil bo'lsa yetarli bo'ladi (</w:t>
      </w:r>
      <w:proofErr w:type="gramStart"/>
      <w:r w:rsidRPr="003565AC">
        <w:rPr>
          <w:rFonts w:ascii="Times New Roman" w:eastAsia="Times New Roman" w:hAnsi="Times New Roman" w:cs="Times New Roman"/>
          <w:spacing w:val="-10"/>
          <w:sz w:val="28"/>
          <w:szCs w:val="28"/>
          <w:lang w:val="en-US"/>
        </w:rPr>
        <w:t>jami</w:t>
      </w:r>
      <w:proofErr w:type="gramEnd"/>
      <w:r w:rsidRPr="003565AC">
        <w:rPr>
          <w:rFonts w:ascii="Times New Roman" w:eastAsia="Times New Roman" w:hAnsi="Times New Roman" w:cs="Times New Roman"/>
          <w:spacing w:val="-10"/>
          <w:sz w:val="28"/>
          <w:szCs w:val="28"/>
          <w:lang w:val="en-US"/>
        </w:rPr>
        <w:t xml:space="preserve"> 32-40 ta varaq). </w:t>
      </w:r>
      <w:proofErr w:type="gramStart"/>
      <w:r w:rsidRPr="003565AC">
        <w:rPr>
          <w:rFonts w:ascii="Times New Roman" w:eastAsia="Times New Roman" w:hAnsi="Times New Roman" w:cs="Times New Roman"/>
          <w:spacing w:val="-10"/>
          <w:sz w:val="28"/>
          <w:szCs w:val="28"/>
          <w:lang w:val="en-US"/>
        </w:rPr>
        <w:t>Har bir guruh varaqlardan oladi, ya'ni har bir guruhda 4 yoki 5 xil varaq bo'ladi.</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"Narxlar" varaqlarda har bir misol (savol) to'g'risida ko'rsatilgan bo'lishi kerak.</w:t>
      </w:r>
      <w:proofErr w:type="gramEnd"/>
    </w:p>
    <w:tbl>
      <w:tblPr>
        <w:tblW w:w="0" w:type="auto"/>
        <w:tblInd w:w="5" w:type="dxa"/>
        <w:tblLayout w:type="fixed"/>
        <w:tblCellMar>
          <w:left w:w="0" w:type="dxa"/>
          <w:right w:w="0" w:type="dxa"/>
        </w:tblCellMar>
        <w:tblLook w:val="0000"/>
      </w:tblPr>
      <w:tblGrid>
        <w:gridCol w:w="1325"/>
        <w:gridCol w:w="994"/>
      </w:tblGrid>
      <w:tr w:rsidR="003565AC" w:rsidRPr="003565AC">
        <w:tblPrEx>
          <w:tblCellMar>
            <w:top w:w="0" w:type="dxa"/>
            <w:left w:w="0" w:type="dxa"/>
            <w:bottom w:w="0" w:type="dxa"/>
            <w:right w:w="0" w:type="dxa"/>
          </w:tblCellMar>
        </w:tblPrEx>
        <w:trPr>
          <w:trHeight w:val="302"/>
        </w:trPr>
        <w:tc>
          <w:tcPr>
            <w:tcW w:w="2319" w:type="dxa"/>
            <w:gridSpan w:val="2"/>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1 - variant</w:t>
            </w:r>
          </w:p>
        </w:tc>
      </w:tr>
      <w:tr w:rsidR="003565AC" w:rsidRPr="003565AC">
        <w:tblPrEx>
          <w:tblCellMar>
            <w:top w:w="0" w:type="dxa"/>
            <w:left w:w="0" w:type="dxa"/>
            <w:bottom w:w="0" w:type="dxa"/>
            <w:right w:w="0" w:type="dxa"/>
          </w:tblCellMar>
        </w:tblPrEx>
        <w:trPr>
          <w:trHeight w:val="298"/>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1. Topshiriq</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100 s.</w:t>
            </w:r>
          </w:p>
        </w:tc>
      </w:tr>
      <w:tr w:rsidR="003565AC" w:rsidRPr="003565AC">
        <w:tblPrEx>
          <w:tblCellMar>
            <w:top w:w="0" w:type="dxa"/>
            <w:left w:w="0" w:type="dxa"/>
            <w:bottom w:w="0" w:type="dxa"/>
            <w:right w:w="0" w:type="dxa"/>
          </w:tblCellMar>
        </w:tblPrEx>
        <w:trPr>
          <w:trHeight w:val="293"/>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2. Topshiriq</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150 s.</w:t>
            </w:r>
          </w:p>
        </w:tc>
      </w:tr>
      <w:tr w:rsidR="003565AC" w:rsidRPr="003565AC">
        <w:tblPrEx>
          <w:tblCellMar>
            <w:top w:w="0" w:type="dxa"/>
            <w:left w:w="0" w:type="dxa"/>
            <w:bottom w:w="0" w:type="dxa"/>
            <w:right w:w="0" w:type="dxa"/>
          </w:tblCellMar>
        </w:tblPrEx>
        <w:trPr>
          <w:trHeight w:val="312"/>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3. Topshiriq</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200 s.</w:t>
            </w:r>
          </w:p>
        </w:tc>
      </w:tr>
    </w:tbl>
    <w:p w:rsidR="003565AC" w:rsidRPr="003565AC" w:rsidRDefault="003565AC" w:rsidP="003565AC">
      <w:pPr>
        <w:spacing w:before="60" w:after="0" w:line="240" w:lineRule="auto"/>
        <w:ind w:right="20" w:firstLine="36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Biror guruh 1 - variantdagi topshiriqlarni birichi bo'lib bajarsa, o'qituvchiga ko'rsatadi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o'qituvchi yechimni tekshirib, shu guruh ishlagan pulni doskada tayyorlab qo'yilgan jadvalga yozib qo'yadi. Shu 1 - variantni undan keyin ishlagan guruhlarga har bir topshiriq "narx"idan 25 so'mdan chegirib "ish haqi" beriladi. Shu tariqa guruhlar har bir variantdagi topshiriqlardan iloji boricha ko'proq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tezroq yechishga va ko'proq pul to'plashga harakat qiladilar. Variantlardagi topshiriqlar xilma-xil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har xil narxli bo'lishi mashg'ulotlarni qiziqarli bo'lishiga yordam beradi.</w:t>
      </w:r>
    </w:p>
    <w:p w:rsidR="003565AC" w:rsidRPr="003565AC" w:rsidRDefault="003565AC" w:rsidP="003565AC">
      <w:pPr>
        <w:spacing w:after="0" w:line="240" w:lineRule="auto"/>
        <w:ind w:right="20" w:firstLine="36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Ma'lum vaqtdan so'ng (masalan 15 minutdan keyin) "bozor" to'xtatiladi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o'qituvchi guruhlar to'plagan pullarni jadval yordamida hisoblaydi. </w:t>
      </w:r>
      <w:proofErr w:type="gramStart"/>
      <w:r w:rsidRPr="003565AC">
        <w:rPr>
          <w:rFonts w:ascii="Times New Roman" w:eastAsia="Times New Roman" w:hAnsi="Times New Roman" w:cs="Times New Roman"/>
          <w:spacing w:val="-10"/>
          <w:sz w:val="28"/>
          <w:szCs w:val="28"/>
          <w:lang w:val="en-US"/>
        </w:rPr>
        <w:t>Guruhlami o'qituvchi raqamlashi yoki o'quvchilaming o'zlari guruhga nom tanlashlari mumkin.</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Qaysi guruh ko'proq pul to'plagan bo'lsa, shu guruh g'olib deb topiladi.</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Qolgan guruhlarga ham o'rinlar beriladi.</w:t>
      </w:r>
      <w:proofErr w:type="gramEnd"/>
      <w:r w:rsidRPr="003565AC">
        <w:rPr>
          <w:rFonts w:ascii="Times New Roman" w:eastAsia="Times New Roman" w:hAnsi="Times New Roman" w:cs="Times New Roman"/>
          <w:spacing w:val="-10"/>
          <w:sz w:val="28"/>
          <w:szCs w:val="28"/>
          <w:lang w:val="en-US"/>
        </w:rPr>
        <w:t xml:space="preserve"> </w:t>
      </w:r>
      <w:proofErr w:type="gramStart"/>
      <w:r w:rsidRPr="003565AC">
        <w:rPr>
          <w:rFonts w:ascii="Times New Roman" w:eastAsia="Times New Roman" w:hAnsi="Times New Roman" w:cs="Times New Roman"/>
          <w:spacing w:val="-10"/>
          <w:sz w:val="28"/>
          <w:szCs w:val="28"/>
          <w:lang w:val="en-US"/>
        </w:rPr>
        <w:t>Biror guruh biror topshiriqni bajarishga qiynalgan yoki bajara olmagan bo'lsa, shu topshiriqni bajargan guruhlar yechimini doskada namoyish qilib berishlari mumkin.</w:t>
      </w:r>
      <w:proofErr w:type="gramEnd"/>
      <w:r w:rsidRPr="003565AC">
        <w:rPr>
          <w:rFonts w:ascii="Times New Roman" w:eastAsia="Times New Roman" w:hAnsi="Times New Roman" w:cs="Times New Roman"/>
          <w:spacing w:val="-10"/>
          <w:sz w:val="28"/>
          <w:szCs w:val="28"/>
          <w:lang w:val="en-US"/>
        </w:rPr>
        <w:t xml:space="preserve"> Biror topshiriqni hech bir guruh bajara olmagan bo'lsa, o'qituvchining o'zi shu topshiriqni yechish yo'llarini ko'rsatib berishi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shu kabi misollar ustida ishlash zarurligini ta'kidlashi kerak.</w:t>
      </w:r>
    </w:p>
    <w:p w:rsidR="003565AC" w:rsidRPr="003565AC" w:rsidRDefault="003565AC" w:rsidP="003565AC">
      <w:pPr>
        <w:spacing w:after="60" w:line="240" w:lineRule="auto"/>
        <w:ind w:right="20" w:firstLine="360"/>
        <w:jc w:val="both"/>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spacing w:val="-10"/>
          <w:sz w:val="28"/>
          <w:szCs w:val="28"/>
          <w:lang w:val="en-US"/>
        </w:rPr>
        <w:t xml:space="preserve">So'ngra o'qituvchi guruhlaming to'plagan pullariga qarab </w:t>
      </w:r>
      <w:proofErr w:type="gramStart"/>
      <w:r w:rsidRPr="003565AC">
        <w:rPr>
          <w:rFonts w:ascii="Times New Roman" w:eastAsia="Times New Roman" w:hAnsi="Times New Roman" w:cs="Times New Roman"/>
          <w:spacing w:val="-10"/>
          <w:sz w:val="28"/>
          <w:szCs w:val="28"/>
          <w:lang w:val="en-US"/>
        </w:rPr>
        <w:t>o'quvchilami ,baholaydi</w:t>
      </w:r>
      <w:proofErr w:type="gramEnd"/>
      <w:r w:rsidRPr="003565AC">
        <w:rPr>
          <w:rFonts w:ascii="Times New Roman" w:eastAsia="Times New Roman" w:hAnsi="Times New Roman" w:cs="Times New Roman"/>
          <w:spacing w:val="-10"/>
          <w:sz w:val="28"/>
          <w:szCs w:val="28"/>
          <w:lang w:val="en-US"/>
        </w:rPr>
        <w:t xml:space="preserve">. Eng ko'p pul to'plagan guruh o'quvchilariga 5 ball, keyingi 2 ta guruhga 4 balldan, keyingi 3 ta guruhga 3 balldan </w:t>
      </w:r>
      <w:proofErr w:type="gramStart"/>
      <w:r w:rsidRPr="003565AC">
        <w:rPr>
          <w:rFonts w:ascii="Times New Roman" w:eastAsia="Times New Roman" w:hAnsi="Times New Roman" w:cs="Times New Roman"/>
          <w:spacing w:val="-10"/>
          <w:sz w:val="28"/>
          <w:szCs w:val="28"/>
          <w:lang w:val="en-US"/>
        </w:rPr>
        <w:t>va</w:t>
      </w:r>
      <w:proofErr w:type="gramEnd"/>
      <w:r w:rsidRPr="003565AC">
        <w:rPr>
          <w:rFonts w:ascii="Times New Roman" w:eastAsia="Times New Roman" w:hAnsi="Times New Roman" w:cs="Times New Roman"/>
          <w:spacing w:val="-10"/>
          <w:sz w:val="28"/>
          <w:szCs w:val="28"/>
          <w:lang w:val="en-US"/>
        </w:rPr>
        <w:t xml:space="preserve"> hokazo, qo'yish mumkin.</w:t>
      </w:r>
    </w:p>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Yakuniy jadval</w:t>
      </w:r>
    </w:p>
    <w:tbl>
      <w:tblPr>
        <w:tblW w:w="0" w:type="auto"/>
        <w:tblInd w:w="5" w:type="dxa"/>
        <w:tblLayout w:type="fixed"/>
        <w:tblCellMar>
          <w:left w:w="0" w:type="dxa"/>
          <w:right w:w="0" w:type="dxa"/>
        </w:tblCellMar>
        <w:tblLook w:val="0000"/>
      </w:tblPr>
      <w:tblGrid>
        <w:gridCol w:w="725"/>
        <w:gridCol w:w="706"/>
        <w:gridCol w:w="701"/>
        <w:gridCol w:w="706"/>
        <w:gridCol w:w="701"/>
        <w:gridCol w:w="701"/>
        <w:gridCol w:w="701"/>
        <w:gridCol w:w="706"/>
        <w:gridCol w:w="720"/>
      </w:tblGrid>
      <w:tr w:rsidR="003565AC" w:rsidRPr="003565AC">
        <w:tblPrEx>
          <w:tblCellMar>
            <w:top w:w="0" w:type="dxa"/>
            <w:left w:w="0" w:type="dxa"/>
            <w:bottom w:w="0" w:type="dxa"/>
            <w:right w:w="0" w:type="dxa"/>
          </w:tblCellMar>
        </w:tblPrEx>
        <w:trPr>
          <w:trHeight w:val="29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1-V</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2-V</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3-V</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4-V</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S-V</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Jami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O'rin</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pacing w:val="-10"/>
                <w:sz w:val="28"/>
                <w:szCs w:val="28"/>
                <w:lang w:val="en-US"/>
              </w:rPr>
              <w:t>Ball</w:t>
            </w:r>
          </w:p>
        </w:tc>
      </w:tr>
      <w:tr w:rsidR="003565AC" w:rsidRPr="003565AC">
        <w:tblPrEx>
          <w:tblCellMar>
            <w:top w:w="0" w:type="dxa"/>
            <w:left w:w="0" w:type="dxa"/>
            <w:bottom w:w="0" w:type="dxa"/>
            <w:right w:w="0" w:type="dxa"/>
          </w:tblCellMar>
        </w:tblPrEx>
        <w:trPr>
          <w:trHeight w:val="27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1-G</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500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425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r>
      <w:tr w:rsidR="003565AC" w:rsidRPr="003565AC">
        <w:tblPrEx>
          <w:tblCellMar>
            <w:top w:w="0" w:type="dxa"/>
            <w:left w:w="0" w:type="dxa"/>
            <w:bottom w:w="0" w:type="dxa"/>
            <w:right w:w="0" w:type="dxa"/>
          </w:tblCellMar>
        </w:tblPrEx>
        <w:trPr>
          <w:trHeight w:val="27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2-G</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425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350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r>
      <w:tr w:rsidR="003565AC" w:rsidRPr="003565AC">
        <w:tblPrEx>
          <w:tblCellMar>
            <w:top w:w="0" w:type="dxa"/>
            <w:left w:w="0" w:type="dxa"/>
            <w:bottom w:w="0" w:type="dxa"/>
            <w:right w:w="0" w:type="dxa"/>
          </w:tblCellMar>
        </w:tblPrEx>
        <w:trPr>
          <w:trHeight w:val="293"/>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3-G</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350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r w:rsidRPr="003565AC">
              <w:rPr>
                <w:rFonts w:ascii="Times New Roman" w:eastAsia="Times New Roman" w:hAnsi="Times New Roman" w:cs="Times New Roman"/>
                <w:b/>
                <w:bCs/>
                <w:sz w:val="28"/>
                <w:szCs w:val="28"/>
                <w:lang w:val="en-US"/>
              </w:rPr>
              <w:t>500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565AC" w:rsidRPr="003565AC" w:rsidRDefault="003565AC" w:rsidP="003565AC">
            <w:pPr>
              <w:spacing w:after="0" w:line="240" w:lineRule="auto"/>
              <w:rPr>
                <w:rFonts w:ascii="Times New Roman" w:eastAsia="Times New Roman" w:hAnsi="Times New Roman" w:cs="Times New Roman"/>
                <w:sz w:val="28"/>
                <w:szCs w:val="28"/>
                <w:lang w:val="en-US" w:eastAsia="uz-Cyrl-UZ"/>
              </w:rPr>
            </w:pPr>
          </w:p>
        </w:tc>
      </w:tr>
    </w:tbl>
    <w:p w:rsidR="00DB04A3" w:rsidRPr="003565AC" w:rsidRDefault="00DB04A3" w:rsidP="003565AC">
      <w:pPr>
        <w:pStyle w:val="a3"/>
        <w:spacing w:line="240" w:lineRule="auto"/>
        <w:ind w:left="0"/>
        <w:rPr>
          <w:rFonts w:ascii="Times New Roman" w:hAnsi="Times New Roman" w:cs="Times New Roman"/>
          <w:sz w:val="28"/>
          <w:szCs w:val="28"/>
        </w:rPr>
      </w:pPr>
    </w:p>
    <w:p w:rsidR="003565AC" w:rsidRDefault="003565AC" w:rsidP="003565AC">
      <w:pPr>
        <w:pStyle w:val="a3"/>
        <w:spacing w:line="240" w:lineRule="auto"/>
        <w:ind w:left="0"/>
        <w:rPr>
          <w:rFonts w:ascii="Times New Roman" w:hAnsi="Times New Roman" w:cs="Times New Roman"/>
          <w:sz w:val="28"/>
          <w:szCs w:val="28"/>
          <w:lang w:val="en-GB"/>
        </w:rPr>
      </w:pPr>
      <w:r>
        <w:rPr>
          <w:rFonts w:ascii="Times New Roman" w:hAnsi="Times New Roman" w:cs="Times New Roman"/>
          <w:sz w:val="28"/>
          <w:szCs w:val="28"/>
          <w:lang w:val="en-GB"/>
        </w:rPr>
        <w:tab/>
        <w:t xml:space="preserve">Yuqirida sanab o’tilgan o’yin </w:t>
      </w:r>
      <w:proofErr w:type="gramStart"/>
      <w:r>
        <w:rPr>
          <w:rFonts w:ascii="Times New Roman" w:hAnsi="Times New Roman" w:cs="Times New Roman"/>
          <w:sz w:val="28"/>
          <w:szCs w:val="28"/>
          <w:lang w:val="en-GB"/>
        </w:rPr>
        <w:t>va</w:t>
      </w:r>
      <w:proofErr w:type="gramEnd"/>
      <w:r>
        <w:rPr>
          <w:rFonts w:ascii="Times New Roman" w:hAnsi="Times New Roman" w:cs="Times New Roman"/>
          <w:sz w:val="28"/>
          <w:szCs w:val="28"/>
          <w:lang w:val="en-GB"/>
        </w:rPr>
        <w:t xml:space="preserve"> usullar orqali o’quvchilarning geometriya faniga bo’lgan qiziqishlari ortib bu fanni tushunushlari osonlashadi.</w:t>
      </w:r>
    </w:p>
    <w:p w:rsidR="001101B2" w:rsidRPr="003565AC" w:rsidRDefault="001101B2" w:rsidP="003565AC">
      <w:pPr>
        <w:pStyle w:val="a3"/>
        <w:spacing w:line="240" w:lineRule="auto"/>
        <w:ind w:left="0"/>
        <w:rPr>
          <w:rFonts w:ascii="Times New Roman" w:hAnsi="Times New Roman" w:cs="Times New Roman"/>
          <w:sz w:val="28"/>
          <w:szCs w:val="28"/>
        </w:rPr>
      </w:pPr>
      <w:r>
        <w:rPr>
          <w:rFonts w:ascii="Times New Roman" w:hAnsi="Times New Roman" w:cs="Times New Roman"/>
          <w:sz w:val="28"/>
          <w:szCs w:val="28"/>
          <w:lang w:val="en-GB"/>
        </w:rPr>
        <w:t xml:space="preserve">Har bir fanning qiziqarli hamda o’quvchilar uchun tushunarli bo’lishida yuqorida keltirilgan usul </w:t>
      </w:r>
      <w:proofErr w:type="gramStart"/>
      <w:r>
        <w:rPr>
          <w:rFonts w:ascii="Times New Roman" w:hAnsi="Times New Roman" w:cs="Times New Roman"/>
          <w:sz w:val="28"/>
          <w:szCs w:val="28"/>
          <w:lang w:val="en-GB"/>
        </w:rPr>
        <w:t>va</w:t>
      </w:r>
      <w:proofErr w:type="gramEnd"/>
      <w:r>
        <w:rPr>
          <w:rFonts w:ascii="Times New Roman" w:hAnsi="Times New Roman" w:cs="Times New Roman"/>
          <w:sz w:val="28"/>
          <w:szCs w:val="28"/>
          <w:lang w:val="en-GB"/>
        </w:rPr>
        <w:t xml:space="preserve"> vositalardann foydalanish mumkin.</w:t>
      </w:r>
    </w:p>
    <w:sectPr w:rsidR="001101B2" w:rsidRPr="003565AC" w:rsidSect="003565AC">
      <w:pgSz w:w="11906" w:h="16838"/>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lvl w:ilvl="2">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lvl w:ilvl="3">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lvl w:ilvl="4">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lvl w:ilvl="5">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lvl w:ilvl="6">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lvl w:ilvl="7">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lvl w:ilvl="8">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3565AC"/>
    <w:rsid w:val="001101B2"/>
    <w:rsid w:val="003565AC"/>
    <w:rsid w:val="00AC7DE9"/>
    <w:rsid w:val="00DB04A3"/>
  </w:rsids>
  <m:mathPr>
    <m:mathFont m:val="Cambria Math"/>
    <m:brkBin m:val="before"/>
    <m:brkBinSub m:val="--"/>
    <m:smallFrac m:val="off"/>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2011-10-06T10:30:00Z</cp:lastPrinted>
  <dcterms:created xsi:type="dcterms:W3CDTF">2011-10-06T10:19:00Z</dcterms:created>
  <dcterms:modified xsi:type="dcterms:W3CDTF">2011-10-06T10:30:00Z</dcterms:modified>
</cp:coreProperties>
</file>